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744A" w14:textId="77777777" w:rsidR="00F45F35" w:rsidRPr="005D6D5F" w:rsidRDefault="00F45F35" w:rsidP="00F45F35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bookmarkStart w:id="0" w:name="_Hlk148449361"/>
    </w:p>
    <w:p w14:paraId="326F18C5" w14:textId="77777777" w:rsidR="00F45F35" w:rsidRPr="005D6D5F" w:rsidRDefault="00F45F35" w:rsidP="00F45F35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14:paraId="6B161EE5" w14:textId="77777777" w:rsidR="00F45F35" w:rsidRPr="005D6D5F" w:rsidRDefault="00F45F35" w:rsidP="00F45F35">
      <w:pPr>
        <w:spacing w:line="360" w:lineRule="auto"/>
        <w:jc w:val="center"/>
        <w:rPr>
          <w:b/>
          <w:bCs/>
          <w:iCs/>
          <w:sz w:val="72"/>
          <w:szCs w:val="72"/>
        </w:rPr>
      </w:pPr>
    </w:p>
    <w:p w14:paraId="4AAC3585" w14:textId="77777777" w:rsidR="00F45F35" w:rsidRPr="005D6D5F" w:rsidRDefault="00F45F35" w:rsidP="00F45F35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14:paraId="4B8E12BF" w14:textId="77777777" w:rsidR="00F45F35" w:rsidRDefault="00F45F35" w:rsidP="00F45F35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14:paraId="247204A7" w14:textId="77777777" w:rsidR="00F45F35" w:rsidRDefault="00F45F35" w:rsidP="00F45F35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14:paraId="45293749" w14:textId="77777777" w:rsidR="00F45F35" w:rsidRDefault="00F45F35" w:rsidP="00F45F35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14:paraId="593AC356" w14:textId="77777777" w:rsidR="00F45F35" w:rsidRDefault="00F45F35" w:rsidP="00F45F35">
      <w:pPr>
        <w:spacing w:line="360" w:lineRule="auto"/>
        <w:jc w:val="center"/>
        <w:rPr>
          <w:b/>
          <w:bCs/>
          <w:iCs/>
          <w:sz w:val="48"/>
          <w:szCs w:val="48"/>
        </w:rPr>
      </w:pPr>
    </w:p>
    <w:p w14:paraId="3E648F96" w14:textId="77777777" w:rsidR="00F45F35" w:rsidRDefault="00F45F35" w:rsidP="00F45F35">
      <w:pPr>
        <w:spacing w:line="360" w:lineRule="auto"/>
        <w:jc w:val="center"/>
        <w:rPr>
          <w:b/>
          <w:bCs/>
          <w:iCs/>
          <w:sz w:val="48"/>
          <w:szCs w:val="48"/>
        </w:rPr>
      </w:pPr>
    </w:p>
    <w:p w14:paraId="32E54310" w14:textId="77777777" w:rsidR="00F45F35" w:rsidRDefault="00F45F35" w:rsidP="00F45F35">
      <w:pPr>
        <w:spacing w:line="360" w:lineRule="auto"/>
        <w:jc w:val="center"/>
        <w:rPr>
          <w:b/>
          <w:bCs/>
          <w:iCs/>
          <w:sz w:val="48"/>
          <w:szCs w:val="48"/>
        </w:rPr>
      </w:pPr>
    </w:p>
    <w:p w14:paraId="204A80ED" w14:textId="77777777" w:rsidR="00F45F35" w:rsidRDefault="00F45F35" w:rsidP="00F45F35">
      <w:pPr>
        <w:spacing w:line="360" w:lineRule="auto"/>
        <w:jc w:val="center"/>
        <w:rPr>
          <w:b/>
          <w:bCs/>
          <w:iCs/>
          <w:sz w:val="48"/>
          <w:szCs w:val="48"/>
        </w:rPr>
      </w:pPr>
    </w:p>
    <w:p w14:paraId="6540BBD8" w14:textId="77777777" w:rsidR="00F45F35" w:rsidRDefault="00F45F35" w:rsidP="00F45F35">
      <w:pPr>
        <w:spacing w:line="360" w:lineRule="auto"/>
        <w:jc w:val="center"/>
        <w:rPr>
          <w:b/>
          <w:bCs/>
          <w:iCs/>
          <w:sz w:val="48"/>
          <w:szCs w:val="48"/>
        </w:rPr>
      </w:pPr>
    </w:p>
    <w:p w14:paraId="7F732CB3" w14:textId="77777777" w:rsidR="00F45F35" w:rsidRPr="005D6D5F" w:rsidRDefault="00F45F35" w:rsidP="00F45F35">
      <w:pPr>
        <w:spacing w:line="360" w:lineRule="auto"/>
        <w:jc w:val="center"/>
        <w:rPr>
          <w:b/>
          <w:bCs/>
          <w:iCs/>
          <w:sz w:val="48"/>
          <w:szCs w:val="48"/>
        </w:rPr>
      </w:pPr>
      <w:r w:rsidRPr="005D6D5F">
        <w:rPr>
          <w:b/>
          <w:bCs/>
          <w:iCs/>
          <w:sz w:val="48"/>
          <w:szCs w:val="48"/>
        </w:rPr>
        <w:t>REGLEMENT INTERIEUR</w:t>
      </w:r>
    </w:p>
    <w:p w14:paraId="0086CA10" w14:textId="77777777" w:rsidR="00F45F35" w:rsidRPr="005D6D5F" w:rsidRDefault="00F45F35" w:rsidP="00F45F35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</w:p>
    <w:p w14:paraId="4E02852E" w14:textId="77777777" w:rsidR="00F45F35" w:rsidRPr="005D6D5F" w:rsidRDefault="00F45F35" w:rsidP="00F45F35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</w:p>
    <w:p w14:paraId="51BC067C" w14:textId="77777777" w:rsidR="00F45F35" w:rsidRPr="005D6D5F" w:rsidRDefault="00F45F35" w:rsidP="00F45F35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</w:p>
    <w:p w14:paraId="3551A102" w14:textId="77777777" w:rsidR="00F45F35" w:rsidRPr="005D6D5F" w:rsidRDefault="00F45F35" w:rsidP="00F45F35">
      <w:pPr>
        <w:spacing w:after="160" w:line="360" w:lineRule="auto"/>
        <w:rPr>
          <w:b/>
          <w:bCs/>
          <w:i/>
          <w:iCs/>
          <w:sz w:val="28"/>
          <w:szCs w:val="28"/>
        </w:rPr>
      </w:pPr>
    </w:p>
    <w:p w14:paraId="179A9B07" w14:textId="77777777" w:rsidR="00F45F35" w:rsidRPr="005D6D5F" w:rsidRDefault="00F45F35" w:rsidP="00F45F35">
      <w:pPr>
        <w:spacing w:after="160" w:line="360" w:lineRule="auto"/>
        <w:rPr>
          <w:b/>
          <w:bCs/>
          <w:i/>
          <w:iCs/>
          <w:sz w:val="28"/>
          <w:szCs w:val="28"/>
        </w:rPr>
      </w:pPr>
    </w:p>
    <w:p w14:paraId="213A1218" w14:textId="77777777" w:rsidR="00F45F35" w:rsidRPr="005D6D5F" w:rsidRDefault="00F45F35" w:rsidP="00F45F35">
      <w:pPr>
        <w:spacing w:after="160" w:line="360" w:lineRule="auto"/>
        <w:rPr>
          <w:b/>
          <w:bCs/>
          <w:i/>
          <w:iCs/>
          <w:sz w:val="28"/>
          <w:szCs w:val="28"/>
        </w:rPr>
      </w:pPr>
    </w:p>
    <w:p w14:paraId="4BD4DF2F" w14:textId="77777777" w:rsidR="00F45F35" w:rsidRPr="005D6D5F" w:rsidRDefault="00F45F35" w:rsidP="00F45F35">
      <w:pPr>
        <w:spacing w:after="160" w:line="360" w:lineRule="auto"/>
        <w:rPr>
          <w:b/>
          <w:bCs/>
          <w:i/>
          <w:iCs/>
          <w:sz w:val="28"/>
          <w:szCs w:val="28"/>
        </w:rPr>
      </w:pPr>
    </w:p>
    <w:p w14:paraId="4082FE51" w14:textId="77777777" w:rsidR="00F45F35" w:rsidRDefault="00F45F35" w:rsidP="00F45F35">
      <w:pPr>
        <w:spacing w:line="360" w:lineRule="auto"/>
        <w:jc w:val="center"/>
        <w:rPr>
          <w:b/>
          <w:bCs/>
          <w:iCs/>
          <w:sz w:val="28"/>
          <w:szCs w:val="28"/>
          <w:u w:val="single"/>
        </w:rPr>
      </w:pPr>
    </w:p>
    <w:p w14:paraId="7C634702" w14:textId="77777777" w:rsidR="00F45F35" w:rsidRDefault="00F45F35" w:rsidP="00F45F35">
      <w:pPr>
        <w:spacing w:line="360" w:lineRule="auto"/>
        <w:rPr>
          <w:b/>
          <w:bCs/>
          <w:iCs/>
          <w:sz w:val="28"/>
          <w:szCs w:val="28"/>
          <w:u w:val="single"/>
        </w:rPr>
      </w:pPr>
    </w:p>
    <w:p w14:paraId="07A812EA" w14:textId="77777777" w:rsidR="00F45F35" w:rsidRPr="005D6D5F" w:rsidRDefault="00F45F35" w:rsidP="00F45F35">
      <w:pPr>
        <w:spacing w:line="360" w:lineRule="auto"/>
        <w:jc w:val="center"/>
        <w:rPr>
          <w:b/>
          <w:bCs/>
          <w:iCs/>
          <w:sz w:val="28"/>
          <w:szCs w:val="28"/>
        </w:rPr>
      </w:pPr>
      <w:bookmarkStart w:id="1" w:name="_Hlk151731111"/>
      <w:r w:rsidRPr="005D6D5F">
        <w:rPr>
          <w:b/>
          <w:bCs/>
          <w:iCs/>
          <w:sz w:val="28"/>
          <w:szCs w:val="28"/>
          <w:u w:val="single"/>
        </w:rPr>
        <w:lastRenderedPageBreak/>
        <w:t>TITRE I</w:t>
      </w:r>
      <w:r w:rsidRPr="005D6D5F">
        <w:rPr>
          <w:b/>
          <w:bCs/>
          <w:iCs/>
          <w:sz w:val="28"/>
          <w:szCs w:val="28"/>
        </w:rPr>
        <w:t xml:space="preserve"> : DES MEMBRES</w:t>
      </w:r>
    </w:p>
    <w:p w14:paraId="55EA3FCC" w14:textId="09A73BB9" w:rsidR="00F45F35" w:rsidRPr="005D6D5F" w:rsidRDefault="00F45F35" w:rsidP="00F45F35">
      <w:pPr>
        <w:tabs>
          <w:tab w:val="left" w:pos="709"/>
        </w:tabs>
        <w:spacing w:line="360" w:lineRule="auto"/>
        <w:ind w:firstLine="708"/>
        <w:rPr>
          <w:b/>
          <w:bCs/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 xml:space="preserve">CHAPITRE </w:t>
      </w:r>
      <w:r w:rsidR="0096588B">
        <w:rPr>
          <w:b/>
          <w:bCs/>
          <w:iCs/>
          <w:sz w:val="28"/>
          <w:szCs w:val="28"/>
          <w:u w:val="single"/>
          <w:lang w:val="fr-BJ"/>
        </w:rPr>
        <w:t>I</w:t>
      </w:r>
      <w:r w:rsidRPr="005D6D5F">
        <w:rPr>
          <w:b/>
          <w:bCs/>
          <w:iCs/>
          <w:sz w:val="28"/>
          <w:szCs w:val="28"/>
        </w:rPr>
        <w:t> : DEVISE ET MOYENS D’ACTIONS</w:t>
      </w:r>
    </w:p>
    <w:bookmarkEnd w:id="1"/>
    <w:p w14:paraId="169E5612" w14:textId="77777777" w:rsidR="00F45F35" w:rsidRPr="005D6D5F" w:rsidRDefault="00F45F35" w:rsidP="00F45F35">
      <w:pPr>
        <w:tabs>
          <w:tab w:val="left" w:pos="709"/>
        </w:tabs>
        <w:spacing w:line="120" w:lineRule="auto"/>
        <w:jc w:val="both"/>
        <w:rPr>
          <w:b/>
          <w:bCs/>
          <w:iCs/>
          <w:sz w:val="28"/>
          <w:szCs w:val="28"/>
        </w:rPr>
      </w:pPr>
    </w:p>
    <w:p w14:paraId="5358A5AA" w14:textId="25EFBB91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  <w:lang w:val="fr-BJ"/>
        </w:rPr>
      </w:pPr>
      <w:r w:rsidRPr="005D6D5F">
        <w:rPr>
          <w:b/>
          <w:iCs/>
          <w:sz w:val="28"/>
          <w:szCs w:val="28"/>
          <w:u w:val="single"/>
        </w:rPr>
        <w:t>Article 1</w:t>
      </w:r>
      <w:r w:rsidRPr="005D6D5F">
        <w:rPr>
          <w:b/>
          <w:iCs/>
          <w:sz w:val="28"/>
          <w:szCs w:val="28"/>
          <w:vertAlign w:val="superscript"/>
        </w:rPr>
        <w:t>er</w:t>
      </w:r>
      <w:r>
        <w:rPr>
          <w:b/>
          <w:iCs/>
          <w:sz w:val="28"/>
          <w:szCs w:val="28"/>
          <w:vertAlign w:val="superscript"/>
          <w:lang w:val="fr-BJ"/>
        </w:rPr>
        <w:t xml:space="preserve"> </w:t>
      </w:r>
      <w:r w:rsidRPr="005D6D5F">
        <w:rPr>
          <w:bCs/>
          <w:iCs/>
          <w:sz w:val="28"/>
          <w:szCs w:val="28"/>
        </w:rPr>
        <w:t xml:space="preserve">: </w:t>
      </w:r>
      <w:r w:rsidRPr="005D6D5F">
        <w:rPr>
          <w:iCs/>
          <w:sz w:val="28"/>
          <w:szCs w:val="28"/>
        </w:rPr>
        <w:t xml:space="preserve">La devise </w:t>
      </w:r>
      <w:r w:rsidR="003D52EC">
        <w:rPr>
          <w:bCs/>
          <w:iCs/>
          <w:sz w:val="28"/>
          <w:szCs w:val="28"/>
          <w:lang w:val="fr-BJ"/>
        </w:rPr>
        <w:t>de..........................</w:t>
      </w:r>
      <w:r w:rsidR="003D52EC" w:rsidRPr="005D6D5F">
        <w:rPr>
          <w:bCs/>
          <w:iCs/>
          <w:sz w:val="28"/>
          <w:szCs w:val="28"/>
        </w:rPr>
        <w:t>.</w:t>
      </w:r>
      <w:r w:rsidR="003D52EC">
        <w:rPr>
          <w:bCs/>
          <w:iCs/>
          <w:sz w:val="28"/>
          <w:szCs w:val="28"/>
          <w:lang w:val="fr-BJ"/>
        </w:rPr>
        <w:t>.............</w:t>
      </w:r>
      <w:r>
        <w:rPr>
          <w:iCs/>
          <w:sz w:val="28"/>
          <w:szCs w:val="28"/>
          <w:lang w:val="fr-BJ"/>
        </w:rPr>
        <w:t xml:space="preserve"> </w:t>
      </w:r>
      <w:proofErr w:type="gramStart"/>
      <w:r w:rsidRPr="005D6D5F">
        <w:rPr>
          <w:iCs/>
          <w:sz w:val="28"/>
          <w:szCs w:val="28"/>
        </w:rPr>
        <w:t>est</w:t>
      </w:r>
      <w:proofErr w:type="gramEnd"/>
      <w:r w:rsidR="00231614">
        <w:rPr>
          <w:b/>
          <w:iCs/>
          <w:sz w:val="28"/>
          <w:szCs w:val="28"/>
          <w:lang w:val="fr-BJ"/>
        </w:rPr>
        <w:t xml:space="preserve"> </w:t>
      </w:r>
      <w:r w:rsidRPr="005D6D5F">
        <w:rPr>
          <w:b/>
          <w:iCs/>
          <w:sz w:val="28"/>
          <w:szCs w:val="28"/>
        </w:rPr>
        <w:t>«</w:t>
      </w:r>
      <w:r w:rsidR="00231614">
        <w:rPr>
          <w:b/>
          <w:iCs/>
          <w:sz w:val="28"/>
          <w:szCs w:val="28"/>
          <w:lang w:val="fr-BJ"/>
        </w:rPr>
        <w:t xml:space="preserve"> </w:t>
      </w:r>
      <w:r w:rsidRPr="003D52EC">
        <w:rPr>
          <w:b/>
          <w:i/>
          <w:iCs/>
          <w:color w:val="FF0000"/>
          <w:sz w:val="28"/>
          <w:szCs w:val="28"/>
          <w:lang w:val="fr-BJ"/>
        </w:rPr>
        <w:t>Fraternité</w:t>
      </w:r>
      <w:r w:rsidRPr="003D52EC">
        <w:rPr>
          <w:b/>
          <w:i/>
          <w:iCs/>
          <w:color w:val="FF0000"/>
          <w:sz w:val="28"/>
          <w:szCs w:val="28"/>
        </w:rPr>
        <w:t xml:space="preserve">, </w:t>
      </w:r>
      <w:r w:rsidRPr="003D52EC">
        <w:rPr>
          <w:b/>
          <w:i/>
          <w:iCs/>
          <w:color w:val="FF0000"/>
          <w:sz w:val="28"/>
          <w:szCs w:val="28"/>
          <w:lang w:val="fr-BJ"/>
        </w:rPr>
        <w:t>Amour</w:t>
      </w:r>
      <w:r w:rsidRPr="003D52EC">
        <w:rPr>
          <w:b/>
          <w:i/>
          <w:iCs/>
          <w:color w:val="FF0000"/>
          <w:sz w:val="28"/>
          <w:szCs w:val="28"/>
        </w:rPr>
        <w:t xml:space="preserve"> et développement</w:t>
      </w:r>
      <w:r w:rsidR="00231614">
        <w:rPr>
          <w:iCs/>
          <w:color w:val="FF0000"/>
          <w:sz w:val="28"/>
          <w:szCs w:val="28"/>
          <w:lang w:val="fr-BJ"/>
        </w:rPr>
        <w:t xml:space="preserve"> </w:t>
      </w:r>
      <w:r w:rsidRPr="005D6D5F">
        <w:rPr>
          <w:iCs/>
          <w:sz w:val="28"/>
          <w:szCs w:val="28"/>
        </w:rPr>
        <w:t>»</w:t>
      </w:r>
      <w:r w:rsidRPr="005D6D5F">
        <w:rPr>
          <w:iCs/>
          <w:sz w:val="28"/>
          <w:szCs w:val="28"/>
          <w:lang w:val="fr-BJ"/>
        </w:rPr>
        <w:t>.</w:t>
      </w:r>
    </w:p>
    <w:p w14:paraId="0AD83C49" w14:textId="36CA4CBA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5D6D5F">
        <w:rPr>
          <w:b/>
          <w:iCs/>
          <w:sz w:val="28"/>
          <w:szCs w:val="28"/>
          <w:u w:val="single"/>
        </w:rPr>
        <w:t>Article 2</w:t>
      </w:r>
      <w:r w:rsidRPr="005D6D5F">
        <w:rPr>
          <w:iCs/>
          <w:sz w:val="28"/>
          <w:szCs w:val="28"/>
        </w:rPr>
        <w:t xml:space="preserve"> : </w:t>
      </w:r>
      <w:r w:rsidR="003D52EC">
        <w:rPr>
          <w:iCs/>
          <w:sz w:val="28"/>
          <w:szCs w:val="28"/>
          <w:lang w:val="fr-BJ"/>
        </w:rPr>
        <w:t>...................................</w:t>
      </w:r>
      <w:r w:rsidRPr="005D6D5F">
        <w:rPr>
          <w:bCs/>
          <w:iCs/>
          <w:sz w:val="28"/>
          <w:szCs w:val="28"/>
          <w:lang w:val="fr-BJ"/>
        </w:rPr>
        <w:t xml:space="preserve"> </w:t>
      </w:r>
      <w:bookmarkStart w:id="2" w:name="_Hlk151731223"/>
      <w:proofErr w:type="gramStart"/>
      <w:r w:rsidRPr="005D6D5F">
        <w:rPr>
          <w:bCs/>
          <w:iCs/>
          <w:sz w:val="28"/>
          <w:szCs w:val="28"/>
          <w:lang w:val="fr-BJ"/>
        </w:rPr>
        <w:t>r</w:t>
      </w:r>
      <w:proofErr w:type="spellStart"/>
      <w:r w:rsidRPr="005D6D5F">
        <w:rPr>
          <w:iCs/>
          <w:sz w:val="28"/>
          <w:szCs w:val="28"/>
        </w:rPr>
        <w:t>éalise</w:t>
      </w:r>
      <w:proofErr w:type="spellEnd"/>
      <w:proofErr w:type="gramEnd"/>
      <w:r w:rsidRPr="005D6D5F">
        <w:rPr>
          <w:iCs/>
          <w:sz w:val="28"/>
          <w:szCs w:val="28"/>
        </w:rPr>
        <w:t xml:space="preserve"> ses objectifs à travers les cotisations statutaires et extraordinaires de ses membres, les dons, l’organisation et la participation aux compétitions de la Fédération.</w:t>
      </w:r>
    </w:p>
    <w:p w14:paraId="248D619C" w14:textId="77777777" w:rsidR="00F45F35" w:rsidRPr="005D6D5F" w:rsidRDefault="00F45F35" w:rsidP="00F45F35">
      <w:pPr>
        <w:tabs>
          <w:tab w:val="left" w:pos="709"/>
        </w:tabs>
        <w:spacing w:line="360" w:lineRule="auto"/>
        <w:ind w:firstLine="708"/>
        <w:rPr>
          <w:b/>
          <w:bCs/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CHAPITRE II</w:t>
      </w:r>
      <w:r w:rsidRPr="005D6D5F">
        <w:rPr>
          <w:b/>
          <w:bCs/>
          <w:iCs/>
          <w:sz w:val="28"/>
          <w:szCs w:val="28"/>
        </w:rPr>
        <w:t> : ADHESION DES MEMBRES</w:t>
      </w:r>
      <w:bookmarkEnd w:id="2"/>
    </w:p>
    <w:p w14:paraId="5EE67423" w14:textId="77777777" w:rsidR="00F45F35" w:rsidRPr="005D6D5F" w:rsidRDefault="00F45F35" w:rsidP="00F45F35">
      <w:pPr>
        <w:tabs>
          <w:tab w:val="left" w:pos="709"/>
        </w:tabs>
        <w:spacing w:line="120" w:lineRule="auto"/>
        <w:jc w:val="center"/>
        <w:rPr>
          <w:b/>
          <w:bCs/>
          <w:iCs/>
          <w:sz w:val="28"/>
          <w:szCs w:val="28"/>
        </w:rPr>
      </w:pPr>
    </w:p>
    <w:p w14:paraId="4A025415" w14:textId="72B5595C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5D6D5F">
        <w:rPr>
          <w:b/>
          <w:iCs/>
          <w:sz w:val="28"/>
          <w:szCs w:val="28"/>
          <w:u w:val="single"/>
        </w:rPr>
        <w:t xml:space="preserve">Article </w:t>
      </w:r>
      <w:r>
        <w:rPr>
          <w:b/>
          <w:iCs/>
          <w:sz w:val="28"/>
          <w:szCs w:val="28"/>
          <w:u w:val="single"/>
          <w:lang w:val="fr-BJ"/>
        </w:rPr>
        <w:t>3</w:t>
      </w:r>
      <w:r w:rsidRPr="005D6D5F">
        <w:rPr>
          <w:b/>
          <w:bCs/>
          <w:iCs/>
          <w:sz w:val="28"/>
          <w:szCs w:val="28"/>
          <w:vertAlign w:val="superscript"/>
        </w:rPr>
        <w:t> </w:t>
      </w:r>
      <w:r w:rsidRPr="005D6D5F">
        <w:rPr>
          <w:bCs/>
          <w:iCs/>
          <w:sz w:val="28"/>
          <w:szCs w:val="28"/>
        </w:rPr>
        <w:t xml:space="preserve">: </w:t>
      </w:r>
      <w:r w:rsidR="003D52EC">
        <w:rPr>
          <w:iCs/>
          <w:sz w:val="28"/>
          <w:szCs w:val="28"/>
          <w:lang w:val="fr-BJ"/>
        </w:rPr>
        <w:t xml:space="preserve">......................................... </w:t>
      </w:r>
      <w:proofErr w:type="gramStart"/>
      <w:r w:rsidRPr="005D6D5F">
        <w:rPr>
          <w:iCs/>
          <w:sz w:val="28"/>
          <w:szCs w:val="28"/>
          <w:lang w:val="fr-BJ"/>
        </w:rPr>
        <w:t>e</w:t>
      </w:r>
      <w:r w:rsidRPr="005D6D5F">
        <w:rPr>
          <w:iCs/>
          <w:sz w:val="28"/>
          <w:szCs w:val="28"/>
        </w:rPr>
        <w:t>st</w:t>
      </w:r>
      <w:proofErr w:type="gramEnd"/>
      <w:r w:rsidRPr="005D6D5F">
        <w:rPr>
          <w:iCs/>
          <w:sz w:val="28"/>
          <w:szCs w:val="28"/>
        </w:rPr>
        <w:t xml:space="preserve"> ouverte à toute personne de bonne volonté, sans distinction de sexe, de religion ayant à cœur la promotion du sport en général.</w:t>
      </w:r>
    </w:p>
    <w:p w14:paraId="56607CA6" w14:textId="26EE6E8D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/>
          <w:iCs/>
          <w:sz w:val="28"/>
          <w:szCs w:val="28"/>
          <w:u w:val="single"/>
        </w:rPr>
        <w:t xml:space="preserve">Article </w:t>
      </w:r>
      <w:r w:rsidR="00DE5E72">
        <w:rPr>
          <w:b/>
          <w:iCs/>
          <w:sz w:val="28"/>
          <w:szCs w:val="28"/>
          <w:u w:val="single"/>
          <w:lang w:val="fr-BJ"/>
        </w:rPr>
        <w:t>4</w:t>
      </w:r>
      <w:r w:rsidRPr="005D6D5F">
        <w:rPr>
          <w:b/>
          <w:bCs/>
          <w:iCs/>
          <w:sz w:val="28"/>
          <w:szCs w:val="28"/>
        </w:rPr>
        <w:t> </w:t>
      </w:r>
      <w:r w:rsidRPr="005D6D5F">
        <w:rPr>
          <w:bCs/>
          <w:iCs/>
          <w:sz w:val="28"/>
          <w:szCs w:val="28"/>
        </w:rPr>
        <w:t>:</w:t>
      </w:r>
      <w:r w:rsidRPr="005D6D5F">
        <w:rPr>
          <w:iCs/>
          <w:sz w:val="28"/>
          <w:szCs w:val="28"/>
        </w:rPr>
        <w:t xml:space="preserve"> Pour adhérer </w:t>
      </w:r>
      <w:r w:rsidR="003D52EC">
        <w:rPr>
          <w:iCs/>
          <w:sz w:val="28"/>
          <w:szCs w:val="28"/>
          <w:lang w:val="fr-BJ"/>
        </w:rPr>
        <w:t>à l’...........ou au Club</w:t>
      </w:r>
      <w:r>
        <w:rPr>
          <w:iCs/>
          <w:sz w:val="28"/>
          <w:szCs w:val="28"/>
          <w:lang w:val="fr-BJ"/>
        </w:rPr>
        <w:t xml:space="preserve">, </w:t>
      </w:r>
      <w:r w:rsidRPr="005D6D5F">
        <w:rPr>
          <w:iCs/>
          <w:sz w:val="28"/>
          <w:szCs w:val="28"/>
        </w:rPr>
        <w:t>il faut remplir les conditions suivantes :</w:t>
      </w:r>
      <w:r w:rsidRPr="005D6D5F">
        <w:rPr>
          <w:iCs/>
          <w:sz w:val="28"/>
          <w:szCs w:val="28"/>
          <w:lang w:val="fr-BJ"/>
        </w:rPr>
        <w:t xml:space="preserve"> </w:t>
      </w:r>
    </w:p>
    <w:p w14:paraId="4E9AD009" w14:textId="77777777" w:rsidR="00F45F35" w:rsidRPr="005D6D5F" w:rsidRDefault="00F45F35" w:rsidP="00F45F35">
      <w:pPr>
        <w:tabs>
          <w:tab w:val="left" w:pos="1134"/>
        </w:tabs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jouir de tous ses droits civils et civiques ;</w:t>
      </w:r>
    </w:p>
    <w:p w14:paraId="242BBA0B" w14:textId="77777777" w:rsidR="00F45F35" w:rsidRPr="005D6D5F" w:rsidRDefault="00F45F35" w:rsidP="00F45F35">
      <w:pPr>
        <w:tabs>
          <w:tab w:val="left" w:pos="1134"/>
        </w:tabs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être de bonne moralité ;</w:t>
      </w:r>
    </w:p>
    <w:p w14:paraId="3C8D0A7E" w14:textId="77777777" w:rsidR="00F45F35" w:rsidRPr="005D6D5F" w:rsidRDefault="00F45F35" w:rsidP="00F45F35">
      <w:pPr>
        <w:tabs>
          <w:tab w:val="left" w:pos="1134"/>
        </w:tabs>
        <w:spacing w:line="360" w:lineRule="auto"/>
        <w:jc w:val="both"/>
        <w:rPr>
          <w:iCs/>
          <w:sz w:val="28"/>
          <w:szCs w:val="28"/>
          <w:lang w:val="fr-BJ"/>
        </w:rPr>
      </w:pPr>
      <w:r w:rsidRPr="005D6D5F">
        <w:rPr>
          <w:iCs/>
          <w:sz w:val="28"/>
          <w:szCs w:val="28"/>
        </w:rPr>
        <w:tab/>
      </w:r>
      <w:r w:rsidRPr="005D6D5F">
        <w:rPr>
          <w:iCs/>
          <w:sz w:val="28"/>
          <w:szCs w:val="28"/>
          <w:lang w:val="fr-BJ"/>
        </w:rPr>
        <w:t>- être âgé de 18 ans au moins ;</w:t>
      </w:r>
    </w:p>
    <w:p w14:paraId="09D85D17" w14:textId="6DEC47EA" w:rsidR="00F45F35" w:rsidRPr="005D6D5F" w:rsidRDefault="00F45F35" w:rsidP="00F45F35">
      <w:pPr>
        <w:tabs>
          <w:tab w:val="left" w:pos="1134"/>
        </w:tabs>
        <w:spacing w:line="360" w:lineRule="auto"/>
        <w:jc w:val="both"/>
        <w:rPr>
          <w:iCs/>
          <w:sz w:val="28"/>
          <w:szCs w:val="28"/>
          <w:lang w:val="fr-BJ"/>
        </w:rPr>
      </w:pPr>
      <w:r w:rsidRPr="005D6D5F">
        <w:rPr>
          <w:iCs/>
          <w:sz w:val="28"/>
          <w:szCs w:val="28"/>
        </w:rPr>
        <w:tab/>
        <w:t xml:space="preserve">- s’engager à respecter les textes fondamentaux </w:t>
      </w:r>
      <w:r w:rsidR="003D52EC">
        <w:rPr>
          <w:iCs/>
          <w:sz w:val="28"/>
          <w:szCs w:val="28"/>
          <w:lang w:val="fr-BJ"/>
        </w:rPr>
        <w:t xml:space="preserve">de l’...... ou </w:t>
      </w:r>
      <w:r>
        <w:rPr>
          <w:iCs/>
          <w:sz w:val="28"/>
          <w:szCs w:val="28"/>
          <w:lang w:val="fr-BJ"/>
        </w:rPr>
        <w:t>du Club</w:t>
      </w:r>
      <w:r w:rsidRPr="005D6D5F">
        <w:rPr>
          <w:iCs/>
          <w:sz w:val="28"/>
          <w:szCs w:val="28"/>
          <w:lang w:val="fr-BJ"/>
        </w:rPr>
        <w:t>.</w:t>
      </w:r>
    </w:p>
    <w:p w14:paraId="4C78029D" w14:textId="283CB0B7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5D6D5F">
        <w:rPr>
          <w:b/>
          <w:iCs/>
          <w:sz w:val="28"/>
          <w:szCs w:val="28"/>
          <w:u w:val="single"/>
        </w:rPr>
        <w:t xml:space="preserve">Article </w:t>
      </w:r>
      <w:r w:rsidR="00DE5E72">
        <w:rPr>
          <w:b/>
          <w:iCs/>
          <w:sz w:val="28"/>
          <w:szCs w:val="28"/>
          <w:u w:val="single"/>
          <w:lang w:val="fr-BJ"/>
        </w:rPr>
        <w:t>5</w:t>
      </w:r>
      <w:r w:rsidRPr="005D6D5F">
        <w:rPr>
          <w:b/>
          <w:bCs/>
          <w:iCs/>
          <w:sz w:val="28"/>
          <w:szCs w:val="28"/>
        </w:rPr>
        <w:t> </w:t>
      </w:r>
      <w:r w:rsidRPr="005D6D5F">
        <w:rPr>
          <w:bCs/>
          <w:iCs/>
          <w:sz w:val="28"/>
          <w:szCs w:val="28"/>
        </w:rPr>
        <w:t>:</w:t>
      </w:r>
      <w:r w:rsidRPr="005D6D5F">
        <w:rPr>
          <w:iCs/>
          <w:sz w:val="28"/>
          <w:szCs w:val="28"/>
        </w:rPr>
        <w:t xml:space="preserve"> L’adhésion confère la qualité de membre ordinaire. Elle s’obtient par une demande manuscrite adressée au Président du Bureau </w:t>
      </w:r>
      <w:r>
        <w:rPr>
          <w:sz w:val="28"/>
          <w:szCs w:val="28"/>
          <w:lang w:val="fr-BJ"/>
        </w:rPr>
        <w:t>Directeur</w:t>
      </w:r>
      <w:r w:rsidRPr="005D6D5F">
        <w:rPr>
          <w:iCs/>
          <w:sz w:val="28"/>
          <w:szCs w:val="28"/>
        </w:rPr>
        <w:t xml:space="preserve"> </w:t>
      </w:r>
      <w:r w:rsidR="003D52EC">
        <w:rPr>
          <w:bCs/>
          <w:iCs/>
          <w:sz w:val="28"/>
          <w:szCs w:val="28"/>
          <w:lang w:val="fr-BJ"/>
        </w:rPr>
        <w:t>de..........................</w:t>
      </w:r>
      <w:r w:rsidR="003D52EC" w:rsidRPr="005D6D5F">
        <w:rPr>
          <w:bCs/>
          <w:iCs/>
          <w:sz w:val="28"/>
          <w:szCs w:val="28"/>
        </w:rPr>
        <w:t>.</w:t>
      </w:r>
      <w:r w:rsidR="003D52EC">
        <w:rPr>
          <w:bCs/>
          <w:iCs/>
          <w:sz w:val="28"/>
          <w:szCs w:val="28"/>
          <w:lang w:val="fr-BJ"/>
        </w:rPr>
        <w:t>.............</w:t>
      </w:r>
      <w:r w:rsidRPr="005D6D5F">
        <w:rPr>
          <w:bCs/>
          <w:iCs/>
          <w:sz w:val="28"/>
          <w:szCs w:val="28"/>
          <w:lang w:val="fr-BJ"/>
        </w:rPr>
        <w:t xml:space="preserve">, </w:t>
      </w:r>
      <w:r w:rsidRPr="005D6D5F">
        <w:rPr>
          <w:iCs/>
          <w:sz w:val="28"/>
          <w:szCs w:val="28"/>
        </w:rPr>
        <w:t>qui</w:t>
      </w:r>
      <w:r w:rsidR="00231614">
        <w:rPr>
          <w:iCs/>
          <w:sz w:val="28"/>
          <w:szCs w:val="28"/>
          <w:lang w:val="fr-BJ"/>
        </w:rPr>
        <w:t xml:space="preserve"> </w:t>
      </w:r>
      <w:r w:rsidR="00231614" w:rsidRPr="005D6D5F">
        <w:rPr>
          <w:iCs/>
          <w:sz w:val="28"/>
          <w:szCs w:val="28"/>
        </w:rPr>
        <w:t>prononce l’adhésion provisoire ou rejette la demande</w:t>
      </w:r>
      <w:r w:rsidRPr="005D6D5F">
        <w:rPr>
          <w:iCs/>
          <w:sz w:val="28"/>
          <w:szCs w:val="28"/>
        </w:rPr>
        <w:t xml:space="preserve"> après enquête de moralité</w:t>
      </w:r>
      <w:r w:rsidR="00231614">
        <w:rPr>
          <w:iCs/>
          <w:sz w:val="28"/>
          <w:szCs w:val="28"/>
          <w:lang w:val="fr-BJ"/>
        </w:rPr>
        <w:t xml:space="preserve"> et</w:t>
      </w:r>
      <w:r w:rsidRPr="005D6D5F">
        <w:rPr>
          <w:iCs/>
          <w:sz w:val="28"/>
          <w:szCs w:val="28"/>
        </w:rPr>
        <w:t xml:space="preserve"> soumet le dossier à l’Assemblée Générale avec avis motivé.</w:t>
      </w:r>
    </w:p>
    <w:p w14:paraId="7DDA863E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>Le postulant dont l’adhésion provisoire est prononcée est invité à l’Assemblée Générale qui entérine ou non son admission.</w:t>
      </w:r>
    </w:p>
    <w:p w14:paraId="435D034A" w14:textId="27224B92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/>
          <w:iCs/>
          <w:sz w:val="28"/>
          <w:szCs w:val="28"/>
          <w:u w:val="single"/>
        </w:rPr>
        <w:t xml:space="preserve">Article </w:t>
      </w:r>
      <w:r w:rsidR="00DE5E72">
        <w:rPr>
          <w:b/>
          <w:iCs/>
          <w:sz w:val="28"/>
          <w:szCs w:val="28"/>
          <w:u w:val="single"/>
          <w:lang w:val="fr-BJ"/>
        </w:rPr>
        <w:t>6</w:t>
      </w:r>
      <w:r w:rsidRPr="005D6D5F">
        <w:rPr>
          <w:b/>
          <w:bCs/>
          <w:iCs/>
          <w:sz w:val="28"/>
          <w:szCs w:val="28"/>
        </w:rPr>
        <w:t> </w:t>
      </w:r>
      <w:r w:rsidRPr="005D6D5F">
        <w:rPr>
          <w:bCs/>
          <w:iCs/>
          <w:sz w:val="28"/>
          <w:szCs w:val="28"/>
        </w:rPr>
        <w:t>:</w:t>
      </w:r>
      <w:r w:rsidRPr="005D6D5F">
        <w:rPr>
          <w:iCs/>
          <w:sz w:val="28"/>
          <w:szCs w:val="28"/>
        </w:rPr>
        <w:t xml:space="preserve"> Toute demande d’adhésion comprend :</w:t>
      </w:r>
    </w:p>
    <w:p w14:paraId="62541701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une photocopie légalisée de la carte d’identité ;</w:t>
      </w:r>
    </w:p>
    <w:p w14:paraId="4F037B7F" w14:textId="7BD2A8AD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une fiche d’engagement disponible au siège d</w:t>
      </w:r>
      <w:r w:rsidR="00BF6F80">
        <w:rPr>
          <w:iCs/>
          <w:sz w:val="28"/>
          <w:szCs w:val="28"/>
          <w:lang w:val="fr-BJ"/>
        </w:rPr>
        <w:t>e</w:t>
      </w:r>
      <w:r w:rsidRPr="005D6D5F">
        <w:rPr>
          <w:iCs/>
          <w:sz w:val="28"/>
          <w:szCs w:val="28"/>
        </w:rPr>
        <w:t xml:space="preserve"> </w:t>
      </w:r>
      <w:r w:rsidR="004B3438">
        <w:rPr>
          <w:bCs/>
          <w:iCs/>
          <w:sz w:val="28"/>
          <w:szCs w:val="28"/>
          <w:lang w:val="fr-BJ"/>
        </w:rPr>
        <w:t>............</w:t>
      </w:r>
      <w:r w:rsidR="00385E23">
        <w:rPr>
          <w:iCs/>
          <w:sz w:val="28"/>
          <w:szCs w:val="28"/>
          <w:lang w:val="fr-BJ"/>
        </w:rPr>
        <w:t xml:space="preserve"> </w:t>
      </w:r>
      <w:r w:rsidRPr="005D6D5F">
        <w:rPr>
          <w:bCs/>
          <w:iCs/>
          <w:sz w:val="28"/>
          <w:szCs w:val="28"/>
        </w:rPr>
        <w:t>;</w:t>
      </w:r>
    </w:p>
    <w:p w14:paraId="53A593D2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deux photos d’identité ;</w:t>
      </w:r>
    </w:p>
    <w:p w14:paraId="1224D395" w14:textId="77777777" w:rsidR="00F45F35" w:rsidRPr="00036C93" w:rsidRDefault="00F45F35" w:rsidP="00F45F35">
      <w:pPr>
        <w:spacing w:line="360" w:lineRule="auto"/>
        <w:jc w:val="both"/>
        <w:rPr>
          <w:iCs/>
          <w:sz w:val="28"/>
          <w:szCs w:val="28"/>
          <w:lang w:val="fr-BJ"/>
        </w:rPr>
      </w:pPr>
      <w:r w:rsidRPr="005D6D5F">
        <w:rPr>
          <w:iCs/>
          <w:sz w:val="28"/>
          <w:szCs w:val="28"/>
        </w:rPr>
        <w:tab/>
        <w:t>- un récépissé de paiement des droits d’adhésion</w:t>
      </w:r>
      <w:r>
        <w:rPr>
          <w:iCs/>
          <w:sz w:val="28"/>
          <w:szCs w:val="28"/>
          <w:lang w:val="fr-BJ"/>
        </w:rPr>
        <w:t xml:space="preserve"> ;</w:t>
      </w:r>
    </w:p>
    <w:p w14:paraId="29D5AB03" w14:textId="77777777" w:rsidR="00F45F35" w:rsidRPr="00036C93" w:rsidRDefault="00F45F35" w:rsidP="00F45F35">
      <w:pPr>
        <w:spacing w:line="360" w:lineRule="auto"/>
        <w:jc w:val="both"/>
        <w:rPr>
          <w:iCs/>
          <w:sz w:val="28"/>
          <w:szCs w:val="28"/>
          <w:lang w:val="fr-BJ"/>
        </w:rPr>
      </w:pPr>
      <w:r w:rsidRPr="005D6D5F">
        <w:rPr>
          <w:iCs/>
          <w:sz w:val="28"/>
          <w:szCs w:val="28"/>
        </w:rPr>
        <w:lastRenderedPageBreak/>
        <w:tab/>
        <w:t>- une pré visite auprès d’un médecin agrée</w:t>
      </w:r>
      <w:r>
        <w:rPr>
          <w:iCs/>
          <w:sz w:val="28"/>
          <w:szCs w:val="28"/>
          <w:lang w:val="fr-BJ"/>
        </w:rPr>
        <w:t xml:space="preserve"> ;</w:t>
      </w:r>
    </w:p>
    <w:p w14:paraId="050E4831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une autorisation parentale pour les moins de dix-huit (18) ans.</w:t>
      </w:r>
    </w:p>
    <w:p w14:paraId="0FF438D3" w14:textId="741B08F0" w:rsidR="00F45F35" w:rsidRPr="005D6D5F" w:rsidRDefault="00F45F35" w:rsidP="00F45F35">
      <w:pPr>
        <w:spacing w:line="276" w:lineRule="auto"/>
        <w:jc w:val="both"/>
        <w:rPr>
          <w:bCs/>
          <w:iCs/>
          <w:sz w:val="28"/>
          <w:szCs w:val="28"/>
          <w:lang w:val="fr-BJ"/>
        </w:rPr>
      </w:pPr>
      <w:r w:rsidRPr="005D6D5F">
        <w:rPr>
          <w:b/>
          <w:iCs/>
          <w:sz w:val="28"/>
          <w:szCs w:val="28"/>
          <w:u w:val="single"/>
        </w:rPr>
        <w:t xml:space="preserve">Article </w:t>
      </w:r>
      <w:r w:rsidR="00DE5E72">
        <w:rPr>
          <w:b/>
          <w:iCs/>
          <w:sz w:val="28"/>
          <w:szCs w:val="28"/>
          <w:u w:val="single"/>
          <w:lang w:val="fr-BJ"/>
        </w:rPr>
        <w:t>7</w:t>
      </w:r>
      <w:r w:rsidRPr="005D6D5F">
        <w:rPr>
          <w:iCs/>
          <w:sz w:val="28"/>
          <w:szCs w:val="28"/>
        </w:rPr>
        <w:t xml:space="preserve"> : Perd la qualité de membre </w:t>
      </w:r>
      <w:r w:rsidR="003D52EC">
        <w:rPr>
          <w:bCs/>
          <w:iCs/>
          <w:sz w:val="28"/>
          <w:szCs w:val="28"/>
          <w:lang w:val="fr-BJ"/>
        </w:rPr>
        <w:t>de</w:t>
      </w:r>
      <w:r w:rsidR="004B3438">
        <w:rPr>
          <w:bCs/>
          <w:iCs/>
          <w:sz w:val="28"/>
          <w:szCs w:val="28"/>
          <w:lang w:val="fr-BJ"/>
        </w:rPr>
        <w:t>..................</w:t>
      </w:r>
      <w:r>
        <w:rPr>
          <w:b/>
          <w:bCs/>
          <w:iCs/>
          <w:sz w:val="28"/>
          <w:szCs w:val="28"/>
          <w:lang w:val="fr-BJ"/>
        </w:rPr>
        <w:t xml:space="preserve"> </w:t>
      </w:r>
      <w:r w:rsidRPr="005D6D5F">
        <w:rPr>
          <w:bCs/>
          <w:iCs/>
          <w:sz w:val="28"/>
          <w:szCs w:val="28"/>
          <w:lang w:val="fr-BJ"/>
        </w:rPr>
        <w:t>:</w:t>
      </w:r>
    </w:p>
    <w:p w14:paraId="2734B2E6" w14:textId="77777777" w:rsidR="00F45F35" w:rsidRPr="005D6D5F" w:rsidRDefault="00F45F35" w:rsidP="00F45F35">
      <w:pPr>
        <w:spacing w:line="276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tout membre de l’</w:t>
      </w:r>
      <w:r>
        <w:rPr>
          <w:iCs/>
          <w:sz w:val="28"/>
          <w:szCs w:val="28"/>
          <w:lang w:val="fr-BJ"/>
        </w:rPr>
        <w:t>Association</w:t>
      </w:r>
      <w:r w:rsidRPr="005D6D5F">
        <w:rPr>
          <w:iCs/>
          <w:sz w:val="28"/>
          <w:szCs w:val="28"/>
        </w:rPr>
        <w:t xml:space="preserve"> décédé ;</w:t>
      </w:r>
    </w:p>
    <w:p w14:paraId="2BBFD688" w14:textId="77777777" w:rsidR="00F45F35" w:rsidRPr="005D6D5F" w:rsidRDefault="00F45F35" w:rsidP="00F45F35">
      <w:pPr>
        <w:spacing w:line="276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tout membre dont la démission adressée par lettre écrite au Président est acceptée et entérinée par l’Assemblée Générale ;</w:t>
      </w:r>
    </w:p>
    <w:p w14:paraId="7995E2FD" w14:textId="77777777" w:rsidR="00F45F35" w:rsidRPr="005D6D5F" w:rsidRDefault="00F45F35" w:rsidP="00F45F35">
      <w:pPr>
        <w:spacing w:line="276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 xml:space="preserve">- tout membre dont l’Assemblée Générale a prononcé la radiation pour : </w:t>
      </w:r>
    </w:p>
    <w:p w14:paraId="0631FDF9" w14:textId="77777777" w:rsidR="00F45F35" w:rsidRPr="005D6D5F" w:rsidRDefault="00F45F35" w:rsidP="00F45F35">
      <w:pPr>
        <w:pStyle w:val="Paragraphedeliste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proofErr w:type="gramStart"/>
      <w:r w:rsidRPr="005D6D5F">
        <w:rPr>
          <w:iCs/>
          <w:sz w:val="28"/>
          <w:szCs w:val="28"/>
        </w:rPr>
        <w:t>malversation</w:t>
      </w:r>
      <w:proofErr w:type="gramEnd"/>
      <w:r w:rsidRPr="005D6D5F">
        <w:rPr>
          <w:iCs/>
          <w:sz w:val="28"/>
          <w:szCs w:val="28"/>
        </w:rPr>
        <w:t xml:space="preserve"> dans la gestion ;</w:t>
      </w:r>
    </w:p>
    <w:p w14:paraId="46E8E8E3" w14:textId="77777777" w:rsidR="00F45F35" w:rsidRPr="005D6D5F" w:rsidRDefault="00F45F35" w:rsidP="00F45F35">
      <w:pPr>
        <w:pStyle w:val="Paragraphedeliste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proofErr w:type="gramStart"/>
      <w:r w:rsidRPr="005D6D5F">
        <w:rPr>
          <w:iCs/>
          <w:sz w:val="28"/>
          <w:szCs w:val="28"/>
        </w:rPr>
        <w:t>manque</w:t>
      </w:r>
      <w:proofErr w:type="gramEnd"/>
      <w:r w:rsidRPr="005D6D5F">
        <w:rPr>
          <w:iCs/>
          <w:sz w:val="28"/>
          <w:szCs w:val="28"/>
        </w:rPr>
        <w:t xml:space="preserve"> de courtoisie et de considération aux membres et responsables de l’Association ;</w:t>
      </w:r>
    </w:p>
    <w:p w14:paraId="703B257A" w14:textId="77777777" w:rsidR="00F45F35" w:rsidRPr="005D6D5F" w:rsidRDefault="00F45F35" w:rsidP="00F45F35">
      <w:pPr>
        <w:pStyle w:val="Paragraphedeliste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proofErr w:type="gramStart"/>
      <w:r w:rsidRPr="005D6D5F">
        <w:rPr>
          <w:iCs/>
          <w:sz w:val="28"/>
          <w:szCs w:val="28"/>
        </w:rPr>
        <w:t>tout</w:t>
      </w:r>
      <w:proofErr w:type="gramEnd"/>
      <w:r w:rsidRPr="005D6D5F">
        <w:rPr>
          <w:iCs/>
          <w:sz w:val="28"/>
          <w:szCs w:val="28"/>
        </w:rPr>
        <w:t xml:space="preserve"> manquement grave aux dispositions des statuts et du règlement intérieur ;</w:t>
      </w:r>
    </w:p>
    <w:p w14:paraId="2819B16F" w14:textId="782E56B2" w:rsidR="00F45F35" w:rsidRPr="005D6D5F" w:rsidRDefault="00F45F35" w:rsidP="00F45F35">
      <w:pPr>
        <w:pStyle w:val="Paragraphedeliste"/>
        <w:numPr>
          <w:ilvl w:val="0"/>
          <w:numId w:val="1"/>
        </w:numPr>
        <w:spacing w:line="276" w:lineRule="auto"/>
        <w:jc w:val="both"/>
        <w:rPr>
          <w:iCs/>
          <w:sz w:val="28"/>
          <w:szCs w:val="28"/>
        </w:rPr>
      </w:pPr>
      <w:proofErr w:type="gramStart"/>
      <w:r w:rsidRPr="005D6D5F">
        <w:rPr>
          <w:iCs/>
          <w:sz w:val="28"/>
          <w:szCs w:val="28"/>
        </w:rPr>
        <w:t>tout</w:t>
      </w:r>
      <w:proofErr w:type="gramEnd"/>
      <w:r w:rsidRPr="005D6D5F">
        <w:rPr>
          <w:iCs/>
          <w:sz w:val="28"/>
          <w:szCs w:val="28"/>
        </w:rPr>
        <w:t xml:space="preserve"> comportement préjudiciable à la vie et à la dignité d</w:t>
      </w:r>
      <w:r>
        <w:rPr>
          <w:iCs/>
          <w:sz w:val="28"/>
          <w:szCs w:val="28"/>
          <w:lang w:val="fr-BJ"/>
        </w:rPr>
        <w:t>u Club</w:t>
      </w:r>
      <w:r w:rsidRPr="005D6D5F">
        <w:rPr>
          <w:iCs/>
          <w:sz w:val="28"/>
          <w:szCs w:val="28"/>
          <w:lang w:val="fr-BJ"/>
        </w:rPr>
        <w:t>.</w:t>
      </w:r>
    </w:p>
    <w:p w14:paraId="7CB8A964" w14:textId="4805E004" w:rsidR="00F45F35" w:rsidRPr="00273E8C" w:rsidRDefault="00F45F35" w:rsidP="00F45F35">
      <w:pPr>
        <w:spacing w:line="360" w:lineRule="auto"/>
        <w:jc w:val="both"/>
        <w:rPr>
          <w:iCs/>
          <w:sz w:val="28"/>
          <w:szCs w:val="28"/>
          <w:lang w:val="fr-BJ"/>
        </w:rPr>
      </w:pPr>
      <w:r w:rsidRPr="005D6D5F">
        <w:rPr>
          <w:b/>
          <w:iCs/>
          <w:sz w:val="28"/>
          <w:szCs w:val="28"/>
          <w:u w:val="single"/>
        </w:rPr>
        <w:t xml:space="preserve">Article </w:t>
      </w:r>
      <w:r w:rsidR="00DE5E72">
        <w:rPr>
          <w:b/>
          <w:iCs/>
          <w:sz w:val="28"/>
          <w:szCs w:val="28"/>
          <w:u w:val="single"/>
          <w:lang w:val="fr-BJ"/>
        </w:rPr>
        <w:t>8</w:t>
      </w:r>
      <w:r w:rsidRPr="005D6D5F">
        <w:rPr>
          <w:iCs/>
          <w:sz w:val="28"/>
          <w:szCs w:val="28"/>
        </w:rPr>
        <w:t> : Avant toute décision de radiation, le membre intéressé est appelé à fournir ses explications soit écrites soit orales dans le respect des droits de la défense et du caractère contradictoire de la procédure.</w:t>
      </w:r>
      <w:r w:rsidRPr="005D6D5F">
        <w:rPr>
          <w:iCs/>
          <w:sz w:val="28"/>
          <w:szCs w:val="28"/>
          <w:lang w:val="fr-BJ"/>
        </w:rPr>
        <w:t xml:space="preserve"> Alors le Bureau </w:t>
      </w:r>
      <w:r>
        <w:rPr>
          <w:sz w:val="28"/>
          <w:szCs w:val="28"/>
          <w:lang w:val="fr-BJ"/>
        </w:rPr>
        <w:t>Directeur</w:t>
      </w:r>
      <w:r w:rsidRPr="005D6D5F">
        <w:rPr>
          <w:iCs/>
          <w:sz w:val="28"/>
          <w:szCs w:val="28"/>
          <w:lang w:val="fr-BJ"/>
        </w:rPr>
        <w:t xml:space="preserve"> </w:t>
      </w:r>
      <w:r>
        <w:rPr>
          <w:iCs/>
          <w:sz w:val="28"/>
          <w:szCs w:val="28"/>
          <w:lang w:val="fr-BJ"/>
        </w:rPr>
        <w:t>pro</w:t>
      </w:r>
      <w:r w:rsidRPr="005D6D5F">
        <w:rPr>
          <w:iCs/>
          <w:sz w:val="28"/>
          <w:szCs w:val="28"/>
          <w:lang w:val="fr-BJ"/>
        </w:rPr>
        <w:t xml:space="preserve">nonce la radiation provisoire </w:t>
      </w:r>
      <w:r>
        <w:rPr>
          <w:iCs/>
          <w:sz w:val="28"/>
          <w:szCs w:val="28"/>
          <w:lang w:val="fr-BJ"/>
        </w:rPr>
        <w:t>ou non. Lorsque la radiation provisoire est prononcée</w:t>
      </w:r>
      <w:r w:rsidR="003E4536">
        <w:rPr>
          <w:iCs/>
          <w:sz w:val="28"/>
          <w:szCs w:val="28"/>
          <w:lang w:val="fr-BJ"/>
        </w:rPr>
        <w:t>,</w:t>
      </w:r>
      <w:r w:rsidRPr="005D6D5F">
        <w:rPr>
          <w:iCs/>
          <w:sz w:val="28"/>
          <w:szCs w:val="28"/>
          <w:lang w:val="fr-BJ"/>
        </w:rPr>
        <w:t xml:space="preserve"> le dossier </w:t>
      </w:r>
      <w:r>
        <w:rPr>
          <w:iCs/>
          <w:sz w:val="28"/>
          <w:szCs w:val="28"/>
          <w:lang w:val="fr-BJ"/>
        </w:rPr>
        <w:t xml:space="preserve">est transmis </w:t>
      </w:r>
      <w:r w:rsidRPr="005D6D5F">
        <w:rPr>
          <w:iCs/>
          <w:sz w:val="28"/>
          <w:szCs w:val="28"/>
          <w:lang w:val="fr-BJ"/>
        </w:rPr>
        <w:t>à l’Assemblée Générale prochaine qui entérine ou non de la radiation définitive</w:t>
      </w:r>
      <w:r>
        <w:rPr>
          <w:iCs/>
          <w:sz w:val="28"/>
          <w:szCs w:val="28"/>
          <w:lang w:val="fr-BJ"/>
        </w:rPr>
        <w:t xml:space="preserve"> après audition du mis en cause sur les faits à lui reprochés.</w:t>
      </w:r>
    </w:p>
    <w:p w14:paraId="534758C3" w14:textId="26174615" w:rsidR="00F45F35" w:rsidRPr="005D6D5F" w:rsidRDefault="00F45F35" w:rsidP="00F45F35">
      <w:pPr>
        <w:spacing w:line="360" w:lineRule="auto"/>
        <w:jc w:val="both"/>
        <w:rPr>
          <w:bCs/>
          <w:iCs/>
          <w:sz w:val="28"/>
          <w:szCs w:val="28"/>
        </w:rPr>
      </w:pPr>
      <w:r w:rsidRPr="005D6D5F">
        <w:rPr>
          <w:b/>
          <w:iCs/>
          <w:sz w:val="28"/>
          <w:szCs w:val="28"/>
          <w:u w:val="single"/>
        </w:rPr>
        <w:t xml:space="preserve">Article </w:t>
      </w:r>
      <w:r w:rsidR="00DE5E72">
        <w:rPr>
          <w:b/>
          <w:iCs/>
          <w:sz w:val="28"/>
          <w:szCs w:val="28"/>
          <w:u w:val="single"/>
          <w:lang w:val="fr-BJ"/>
        </w:rPr>
        <w:t>9</w:t>
      </w:r>
      <w:r w:rsidRPr="005D6D5F">
        <w:rPr>
          <w:iCs/>
          <w:sz w:val="28"/>
          <w:szCs w:val="28"/>
        </w:rPr>
        <w:t xml:space="preserve"> : </w:t>
      </w:r>
      <w:r w:rsidR="003D52EC">
        <w:rPr>
          <w:iCs/>
          <w:sz w:val="28"/>
          <w:szCs w:val="28"/>
          <w:lang w:val="fr-BJ"/>
        </w:rPr>
        <w:t xml:space="preserve">............................................. </w:t>
      </w:r>
      <w:r w:rsidRPr="005D6D5F">
        <w:rPr>
          <w:iCs/>
          <w:sz w:val="28"/>
          <w:szCs w:val="28"/>
          <w:lang w:val="fr-BJ"/>
        </w:rPr>
        <w:t>p</w:t>
      </w:r>
      <w:r w:rsidRPr="005D6D5F">
        <w:rPr>
          <w:iCs/>
          <w:sz w:val="28"/>
          <w:szCs w:val="28"/>
        </w:rPr>
        <w:t xml:space="preserve">eut conférer la qualité de membre d’honneur à toute personne physique ou morale qui lui rend ou lui a rendu d’éminents services sur proposition du Bureau </w:t>
      </w:r>
      <w:r>
        <w:rPr>
          <w:sz w:val="28"/>
          <w:szCs w:val="28"/>
          <w:lang w:val="fr-BJ"/>
        </w:rPr>
        <w:t>Directeur</w:t>
      </w:r>
      <w:r w:rsidRPr="005D6D5F">
        <w:rPr>
          <w:iCs/>
          <w:sz w:val="28"/>
          <w:szCs w:val="28"/>
        </w:rPr>
        <w:t>.</w:t>
      </w:r>
    </w:p>
    <w:p w14:paraId="73251F5B" w14:textId="77777777" w:rsidR="00F45F35" w:rsidRPr="000F1766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>Cette décision est acquise à la majorité de deux tiers (2/3) des membres.</w:t>
      </w:r>
    </w:p>
    <w:p w14:paraId="7230E330" w14:textId="77777777" w:rsidR="00F45F35" w:rsidRPr="005D6D5F" w:rsidRDefault="00F45F35" w:rsidP="00F45F35">
      <w:pPr>
        <w:spacing w:line="360" w:lineRule="auto"/>
        <w:ind w:firstLine="708"/>
        <w:rPr>
          <w:b/>
          <w:bCs/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</w:rPr>
        <w:t>CHAPITRE III : DROITS ET DEVOIRS DES MEMBRES</w:t>
      </w:r>
    </w:p>
    <w:p w14:paraId="58888F76" w14:textId="1D9D4A38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Article 1</w:t>
      </w:r>
      <w:r w:rsidR="00DE5E72">
        <w:rPr>
          <w:b/>
          <w:bCs/>
          <w:iCs/>
          <w:sz w:val="28"/>
          <w:szCs w:val="28"/>
          <w:u w:val="single"/>
          <w:lang w:val="fr-BJ"/>
        </w:rPr>
        <w:t>0</w:t>
      </w:r>
      <w:r w:rsidRPr="005D6D5F">
        <w:rPr>
          <w:iCs/>
          <w:sz w:val="28"/>
          <w:szCs w:val="28"/>
        </w:rPr>
        <w:t xml:space="preserve"> : Tout membre fondateur ou ordinaire </w:t>
      </w:r>
      <w:r w:rsidR="003D52EC">
        <w:rPr>
          <w:bCs/>
          <w:iCs/>
          <w:sz w:val="28"/>
          <w:szCs w:val="28"/>
          <w:lang w:val="fr-BJ"/>
        </w:rPr>
        <w:t>de..........................</w:t>
      </w:r>
      <w:r w:rsidR="003D52EC" w:rsidRPr="005D6D5F">
        <w:rPr>
          <w:bCs/>
          <w:iCs/>
          <w:sz w:val="28"/>
          <w:szCs w:val="28"/>
        </w:rPr>
        <w:t>.</w:t>
      </w:r>
      <w:r w:rsidR="003D52EC">
        <w:rPr>
          <w:bCs/>
          <w:iCs/>
          <w:sz w:val="28"/>
          <w:szCs w:val="28"/>
          <w:lang w:val="fr-BJ"/>
        </w:rPr>
        <w:t xml:space="preserve">............. </w:t>
      </w:r>
      <w:proofErr w:type="gramStart"/>
      <w:r w:rsidRPr="005D6D5F">
        <w:rPr>
          <w:iCs/>
          <w:sz w:val="28"/>
          <w:szCs w:val="28"/>
          <w:lang w:val="fr-BJ"/>
        </w:rPr>
        <w:t>a</w:t>
      </w:r>
      <w:proofErr w:type="gramEnd"/>
      <w:r w:rsidRPr="005D6D5F">
        <w:rPr>
          <w:iCs/>
          <w:sz w:val="28"/>
          <w:szCs w:val="28"/>
        </w:rPr>
        <w:t xml:space="preserve"> le droit d’élire et d’être élu à toutes les fonctions au sein des organes de l’</w:t>
      </w:r>
      <w:r>
        <w:rPr>
          <w:iCs/>
          <w:sz w:val="28"/>
          <w:szCs w:val="28"/>
          <w:lang w:val="fr-BJ"/>
        </w:rPr>
        <w:t>Association</w:t>
      </w:r>
      <w:r w:rsidRPr="005D6D5F">
        <w:rPr>
          <w:iCs/>
          <w:sz w:val="28"/>
          <w:szCs w:val="28"/>
        </w:rPr>
        <w:t>.</w:t>
      </w:r>
    </w:p>
    <w:p w14:paraId="09F498C8" w14:textId="2E460694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Article 1</w:t>
      </w:r>
      <w:r w:rsidR="00DE5E72">
        <w:rPr>
          <w:b/>
          <w:bCs/>
          <w:iCs/>
          <w:sz w:val="28"/>
          <w:szCs w:val="28"/>
          <w:u w:val="single"/>
          <w:lang w:val="fr-BJ"/>
        </w:rPr>
        <w:t>1</w:t>
      </w:r>
      <w:r w:rsidRPr="005D6D5F">
        <w:rPr>
          <w:iCs/>
          <w:sz w:val="28"/>
          <w:szCs w:val="28"/>
        </w:rPr>
        <w:t xml:space="preserve"> : Chaque membre a le droit d’exprimer librement et de défendre ses opinions à l’Assemblée Générale. Il peut féliciter, encourager ou critiquer l’action de tout responsable ou, de tout autre membre dans le strict cadre des </w:t>
      </w:r>
      <w:r w:rsidRPr="005D6D5F">
        <w:rPr>
          <w:iCs/>
          <w:sz w:val="28"/>
          <w:szCs w:val="28"/>
        </w:rPr>
        <w:lastRenderedPageBreak/>
        <w:t xml:space="preserve">questions relatives à la vie </w:t>
      </w:r>
      <w:r w:rsidR="003D52EC">
        <w:rPr>
          <w:iCs/>
          <w:sz w:val="28"/>
          <w:szCs w:val="28"/>
          <w:lang w:val="fr-BJ"/>
        </w:rPr>
        <w:t>de l</w:t>
      </w:r>
      <w:proofErr w:type="gramStart"/>
      <w:r w:rsidR="003D52EC">
        <w:rPr>
          <w:iCs/>
          <w:sz w:val="28"/>
          <w:szCs w:val="28"/>
          <w:lang w:val="fr-BJ"/>
        </w:rPr>
        <w:t>’....</w:t>
      </w:r>
      <w:proofErr w:type="gramEnd"/>
      <w:r w:rsidR="003D52EC">
        <w:rPr>
          <w:iCs/>
          <w:sz w:val="28"/>
          <w:szCs w:val="28"/>
          <w:lang w:val="fr-BJ"/>
        </w:rPr>
        <w:t xml:space="preserve">. </w:t>
      </w:r>
      <w:proofErr w:type="gramStart"/>
      <w:r w:rsidR="003D52EC">
        <w:rPr>
          <w:iCs/>
          <w:sz w:val="28"/>
          <w:szCs w:val="28"/>
          <w:lang w:val="fr-BJ"/>
        </w:rPr>
        <w:t>ou</w:t>
      </w:r>
      <w:proofErr w:type="gramEnd"/>
      <w:r w:rsidR="003D52EC">
        <w:rPr>
          <w:iCs/>
          <w:sz w:val="28"/>
          <w:szCs w:val="28"/>
          <w:lang w:val="fr-BJ"/>
        </w:rPr>
        <w:t xml:space="preserve"> </w:t>
      </w:r>
      <w:r>
        <w:rPr>
          <w:iCs/>
          <w:sz w:val="28"/>
          <w:szCs w:val="28"/>
          <w:lang w:val="fr-BJ"/>
        </w:rPr>
        <w:t>du Club</w:t>
      </w:r>
      <w:r w:rsidRPr="005D6D5F">
        <w:rPr>
          <w:iCs/>
          <w:sz w:val="28"/>
          <w:szCs w:val="28"/>
        </w:rPr>
        <w:t>, et dans le respect de sa personne et de ses droits.</w:t>
      </w:r>
    </w:p>
    <w:p w14:paraId="0795EE40" w14:textId="2670C51C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Article 1</w:t>
      </w:r>
      <w:r w:rsidR="00DE5E72">
        <w:rPr>
          <w:b/>
          <w:bCs/>
          <w:iCs/>
          <w:sz w:val="28"/>
          <w:szCs w:val="28"/>
          <w:u w:val="single"/>
          <w:lang w:val="fr-BJ"/>
        </w:rPr>
        <w:t>2</w:t>
      </w:r>
      <w:r w:rsidRPr="005D6D5F">
        <w:rPr>
          <w:iCs/>
          <w:sz w:val="28"/>
          <w:szCs w:val="28"/>
        </w:rPr>
        <w:t xml:space="preserve"> : Tout membre a le devoir de :</w:t>
      </w:r>
    </w:p>
    <w:p w14:paraId="1DE1CC91" w14:textId="28EA1DAC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 xml:space="preserve">- respecter et faire respecter les statuts et le Règlement Intérieur </w:t>
      </w:r>
      <w:r>
        <w:rPr>
          <w:iCs/>
          <w:sz w:val="28"/>
          <w:szCs w:val="28"/>
          <w:lang w:val="fr-BJ"/>
        </w:rPr>
        <w:t>d</w:t>
      </w:r>
      <w:r w:rsidR="003D52EC">
        <w:rPr>
          <w:iCs/>
          <w:sz w:val="28"/>
          <w:szCs w:val="28"/>
          <w:lang w:val="fr-BJ"/>
        </w:rPr>
        <w:t xml:space="preserve">e l’....... </w:t>
      </w:r>
      <w:proofErr w:type="gramStart"/>
      <w:r w:rsidR="003D52EC">
        <w:rPr>
          <w:iCs/>
          <w:sz w:val="28"/>
          <w:szCs w:val="28"/>
          <w:lang w:val="fr-BJ"/>
        </w:rPr>
        <w:t>ou</w:t>
      </w:r>
      <w:proofErr w:type="gramEnd"/>
      <w:r w:rsidR="003D52EC">
        <w:rPr>
          <w:iCs/>
          <w:sz w:val="28"/>
          <w:szCs w:val="28"/>
          <w:lang w:val="fr-BJ"/>
        </w:rPr>
        <w:t xml:space="preserve"> du</w:t>
      </w:r>
      <w:r>
        <w:rPr>
          <w:iCs/>
          <w:sz w:val="28"/>
          <w:szCs w:val="28"/>
          <w:lang w:val="fr-BJ"/>
        </w:rPr>
        <w:t xml:space="preserve"> Club </w:t>
      </w:r>
      <w:r w:rsidRPr="005D6D5F">
        <w:rPr>
          <w:iCs/>
          <w:sz w:val="28"/>
          <w:szCs w:val="28"/>
        </w:rPr>
        <w:t>;</w:t>
      </w:r>
    </w:p>
    <w:p w14:paraId="7A719CCE" w14:textId="6392356C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 xml:space="preserve">- défendre et protéger en tout lieu et en toutes circonstances </w:t>
      </w:r>
      <w:r>
        <w:rPr>
          <w:iCs/>
          <w:sz w:val="28"/>
          <w:szCs w:val="28"/>
          <w:lang w:val="fr-BJ"/>
        </w:rPr>
        <w:t>l</w:t>
      </w:r>
      <w:r w:rsidR="003D52EC">
        <w:rPr>
          <w:iCs/>
          <w:sz w:val="28"/>
          <w:szCs w:val="28"/>
          <w:lang w:val="fr-BJ"/>
        </w:rPr>
        <w:t xml:space="preserve">’....... </w:t>
      </w:r>
      <w:proofErr w:type="gramStart"/>
      <w:r w:rsidR="003D52EC">
        <w:rPr>
          <w:iCs/>
          <w:sz w:val="28"/>
          <w:szCs w:val="28"/>
          <w:lang w:val="fr-BJ"/>
        </w:rPr>
        <w:t>ou</w:t>
      </w:r>
      <w:proofErr w:type="gramEnd"/>
      <w:r w:rsidR="003D52EC">
        <w:rPr>
          <w:iCs/>
          <w:sz w:val="28"/>
          <w:szCs w:val="28"/>
          <w:lang w:val="fr-BJ"/>
        </w:rPr>
        <w:t xml:space="preserve"> </w:t>
      </w:r>
      <w:r w:rsidR="004A3CC7">
        <w:rPr>
          <w:iCs/>
          <w:sz w:val="28"/>
          <w:szCs w:val="28"/>
          <w:lang w:val="fr-BJ"/>
        </w:rPr>
        <w:t>le</w:t>
      </w:r>
      <w:r>
        <w:rPr>
          <w:iCs/>
          <w:sz w:val="28"/>
          <w:szCs w:val="28"/>
          <w:lang w:val="fr-BJ"/>
        </w:rPr>
        <w:t xml:space="preserve"> Club</w:t>
      </w:r>
      <w:r w:rsidRPr="005D6D5F">
        <w:rPr>
          <w:iCs/>
          <w:sz w:val="28"/>
          <w:szCs w:val="28"/>
        </w:rPr>
        <w:t>, son nom, son emblème et ses intérêts ;</w:t>
      </w:r>
    </w:p>
    <w:p w14:paraId="73998BA3" w14:textId="50FF466B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 xml:space="preserve">- prendre part régulièrement et dans les délais prescrits par les organes aux activités </w:t>
      </w:r>
      <w:r w:rsidR="003D52EC">
        <w:rPr>
          <w:iCs/>
          <w:sz w:val="28"/>
          <w:szCs w:val="28"/>
          <w:lang w:val="fr-BJ"/>
        </w:rPr>
        <w:t xml:space="preserve">de l’........ </w:t>
      </w:r>
      <w:proofErr w:type="gramStart"/>
      <w:r w:rsidR="003D52EC">
        <w:rPr>
          <w:iCs/>
          <w:sz w:val="28"/>
          <w:szCs w:val="28"/>
          <w:lang w:val="fr-BJ"/>
        </w:rPr>
        <w:t>ou</w:t>
      </w:r>
      <w:proofErr w:type="gramEnd"/>
      <w:r w:rsidR="003D52EC">
        <w:rPr>
          <w:iCs/>
          <w:sz w:val="28"/>
          <w:szCs w:val="28"/>
          <w:lang w:val="fr-BJ"/>
        </w:rPr>
        <w:t xml:space="preserve"> </w:t>
      </w:r>
      <w:r w:rsidR="00231614">
        <w:rPr>
          <w:iCs/>
          <w:sz w:val="28"/>
          <w:szCs w:val="28"/>
          <w:lang w:val="fr-BJ"/>
        </w:rPr>
        <w:t>du</w:t>
      </w:r>
      <w:r>
        <w:rPr>
          <w:iCs/>
          <w:sz w:val="28"/>
          <w:szCs w:val="28"/>
          <w:lang w:val="fr-BJ"/>
        </w:rPr>
        <w:t xml:space="preserve"> Club</w:t>
      </w:r>
      <w:r w:rsidRPr="005D6D5F">
        <w:rPr>
          <w:iCs/>
          <w:sz w:val="28"/>
          <w:szCs w:val="28"/>
        </w:rPr>
        <w:t> ;</w:t>
      </w:r>
    </w:p>
    <w:p w14:paraId="648ECF58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s’acquitter régulièrement de ses cotisations, souscriptions éventuelles et autres obligations ;</w:t>
      </w:r>
    </w:p>
    <w:p w14:paraId="55B548CC" w14:textId="670A166A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 xml:space="preserve">- contribuer activement à l’accomplissement des tâches que nécessite l’animation </w:t>
      </w:r>
      <w:r w:rsidR="003D52EC">
        <w:rPr>
          <w:iCs/>
          <w:sz w:val="28"/>
          <w:szCs w:val="28"/>
          <w:lang w:val="fr-BJ"/>
        </w:rPr>
        <w:t xml:space="preserve">de l’...... ou </w:t>
      </w:r>
      <w:r w:rsidR="00231614">
        <w:rPr>
          <w:iCs/>
          <w:sz w:val="28"/>
          <w:szCs w:val="28"/>
          <w:lang w:val="fr-BJ"/>
        </w:rPr>
        <w:t>du</w:t>
      </w:r>
      <w:r>
        <w:rPr>
          <w:iCs/>
          <w:sz w:val="28"/>
          <w:szCs w:val="28"/>
          <w:lang w:val="fr-BJ"/>
        </w:rPr>
        <w:t xml:space="preserve"> Club</w:t>
      </w:r>
      <w:r w:rsidRPr="005D6D5F">
        <w:rPr>
          <w:iCs/>
          <w:sz w:val="28"/>
          <w:szCs w:val="28"/>
        </w:rPr>
        <w:t>.</w:t>
      </w:r>
    </w:p>
    <w:p w14:paraId="26B68E2E" w14:textId="77777777" w:rsidR="00F45F35" w:rsidRPr="005D6D5F" w:rsidRDefault="00F45F35" w:rsidP="00F45F35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TITRE II</w:t>
      </w:r>
      <w:r w:rsidRPr="005D6D5F">
        <w:rPr>
          <w:iCs/>
          <w:sz w:val="28"/>
          <w:szCs w:val="28"/>
        </w:rPr>
        <w:t> </w:t>
      </w:r>
      <w:r w:rsidRPr="005D6D5F">
        <w:rPr>
          <w:b/>
          <w:bCs/>
          <w:iCs/>
          <w:sz w:val="28"/>
          <w:szCs w:val="28"/>
        </w:rPr>
        <w:t>: FONCTIONNEMENT DES ORGANES</w:t>
      </w:r>
    </w:p>
    <w:p w14:paraId="44794CE8" w14:textId="0008470E" w:rsidR="00F45F35" w:rsidRPr="005D6D5F" w:rsidRDefault="00F45F35" w:rsidP="00F45F35">
      <w:pPr>
        <w:spacing w:line="360" w:lineRule="auto"/>
        <w:ind w:firstLine="708"/>
        <w:rPr>
          <w:b/>
          <w:bCs/>
          <w:iCs/>
          <w:sz w:val="28"/>
          <w:szCs w:val="28"/>
        </w:rPr>
      </w:pPr>
      <w:r w:rsidRPr="00AA695A">
        <w:rPr>
          <w:b/>
          <w:iCs/>
          <w:sz w:val="28"/>
          <w:szCs w:val="28"/>
          <w:lang w:val="fr-BJ"/>
        </w:rPr>
        <w:t xml:space="preserve">          </w:t>
      </w:r>
      <w:r w:rsidRPr="005D6D5F">
        <w:rPr>
          <w:b/>
          <w:iCs/>
          <w:sz w:val="28"/>
          <w:szCs w:val="28"/>
          <w:u w:val="single"/>
        </w:rPr>
        <w:t>CHAPITRE</w:t>
      </w:r>
      <w:r w:rsidRPr="005D6D5F">
        <w:rPr>
          <w:b/>
          <w:iCs/>
          <w:sz w:val="28"/>
          <w:szCs w:val="28"/>
        </w:rPr>
        <w:t xml:space="preserve"> I</w:t>
      </w:r>
      <w:r w:rsidRPr="005D6D5F">
        <w:rPr>
          <w:b/>
          <w:bCs/>
          <w:iCs/>
          <w:sz w:val="28"/>
          <w:szCs w:val="28"/>
        </w:rPr>
        <w:t xml:space="preserve"> : DE </w:t>
      </w:r>
      <w:r w:rsidR="00231614">
        <w:rPr>
          <w:b/>
          <w:bCs/>
          <w:iCs/>
          <w:sz w:val="28"/>
          <w:szCs w:val="28"/>
          <w:lang w:val="fr-BJ"/>
        </w:rPr>
        <w:t>L</w:t>
      </w:r>
      <w:r w:rsidRPr="005D6D5F">
        <w:rPr>
          <w:b/>
          <w:bCs/>
          <w:iCs/>
          <w:sz w:val="28"/>
          <w:szCs w:val="28"/>
        </w:rPr>
        <w:t>’ASSEMBLEE GENERALE</w:t>
      </w:r>
    </w:p>
    <w:p w14:paraId="7C884415" w14:textId="77777777" w:rsidR="00F45F35" w:rsidRPr="005D6D5F" w:rsidRDefault="00F45F35" w:rsidP="00F45F35">
      <w:pPr>
        <w:spacing w:line="120" w:lineRule="auto"/>
        <w:jc w:val="both"/>
        <w:rPr>
          <w:iCs/>
          <w:sz w:val="28"/>
          <w:szCs w:val="28"/>
        </w:rPr>
      </w:pPr>
    </w:p>
    <w:p w14:paraId="12A8D7BC" w14:textId="082F3F7F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Article 1</w:t>
      </w:r>
      <w:r w:rsidR="00DE5E72">
        <w:rPr>
          <w:b/>
          <w:bCs/>
          <w:iCs/>
          <w:sz w:val="28"/>
          <w:szCs w:val="28"/>
          <w:u w:val="single"/>
          <w:lang w:val="fr-BJ"/>
        </w:rPr>
        <w:t>3</w:t>
      </w:r>
      <w:r w:rsidRPr="005D6D5F">
        <w:rPr>
          <w:iCs/>
          <w:sz w:val="28"/>
          <w:szCs w:val="28"/>
        </w:rPr>
        <w:t> : L’Assemblée Générale se compose :</w:t>
      </w:r>
    </w:p>
    <w:p w14:paraId="726915BE" w14:textId="77777777" w:rsidR="00F45F35" w:rsidRPr="005D6D5F" w:rsidRDefault="00F45F35" w:rsidP="00F45F35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</w:rPr>
        <w:t>Avec voix délibérative</w:t>
      </w:r>
      <w:r w:rsidRPr="005D6D5F">
        <w:rPr>
          <w:bCs/>
          <w:iCs/>
          <w:sz w:val="28"/>
          <w:szCs w:val="28"/>
        </w:rPr>
        <w:t>,</w:t>
      </w:r>
    </w:p>
    <w:p w14:paraId="4474210B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les membres fondateurs, les membres ordinaires.</w:t>
      </w:r>
    </w:p>
    <w:p w14:paraId="36248920" w14:textId="77777777" w:rsidR="00F45F35" w:rsidRPr="005D6D5F" w:rsidRDefault="00F45F35" w:rsidP="00F45F35">
      <w:pPr>
        <w:spacing w:line="360" w:lineRule="auto"/>
        <w:ind w:firstLine="708"/>
        <w:jc w:val="both"/>
        <w:rPr>
          <w:b/>
          <w:bCs/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</w:rPr>
        <w:t>Avec voix consultative,</w:t>
      </w:r>
    </w:p>
    <w:p w14:paraId="32AD5A35" w14:textId="77777777" w:rsidR="00F45F35" w:rsidRPr="005D6D5F" w:rsidRDefault="00F45F35" w:rsidP="00F45F35">
      <w:pPr>
        <w:spacing w:line="360" w:lineRule="auto"/>
        <w:jc w:val="both"/>
        <w:rPr>
          <w:bCs/>
          <w:iCs/>
          <w:sz w:val="28"/>
          <w:szCs w:val="28"/>
        </w:rPr>
      </w:pPr>
      <w:r w:rsidRPr="005D6D5F">
        <w:rPr>
          <w:bCs/>
          <w:iCs/>
          <w:sz w:val="28"/>
          <w:szCs w:val="28"/>
        </w:rPr>
        <w:tab/>
        <w:t>- les membres d’honneur ;</w:t>
      </w:r>
    </w:p>
    <w:p w14:paraId="3F6A64F7" w14:textId="7D75A2C5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/>
          <w:iCs/>
          <w:sz w:val="28"/>
          <w:szCs w:val="28"/>
          <w:u w:val="single"/>
        </w:rPr>
        <w:t>Article 1</w:t>
      </w:r>
      <w:r w:rsidR="00DE5E72">
        <w:rPr>
          <w:b/>
          <w:iCs/>
          <w:sz w:val="28"/>
          <w:szCs w:val="28"/>
          <w:u w:val="single"/>
          <w:lang w:val="fr-BJ"/>
        </w:rPr>
        <w:t>4</w:t>
      </w:r>
      <w:r w:rsidRPr="005D6D5F">
        <w:rPr>
          <w:iCs/>
          <w:sz w:val="28"/>
          <w:szCs w:val="28"/>
        </w:rPr>
        <w:t> : La session de l’Assemblée Générale se déroule dans l’ordre suivant :</w:t>
      </w:r>
    </w:p>
    <w:p w14:paraId="6FB03D08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contrôle de la présence effective des membres ;</w:t>
      </w:r>
    </w:p>
    <w:p w14:paraId="57224BEC" w14:textId="15EF7E36" w:rsidR="00F45F35" w:rsidRPr="005D6D5F" w:rsidRDefault="00F45F35" w:rsidP="00F45F35">
      <w:pPr>
        <w:spacing w:line="360" w:lineRule="auto"/>
        <w:jc w:val="both"/>
        <w:rPr>
          <w:b/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 xml:space="preserve">- allocution d’ouverture du Président </w:t>
      </w:r>
      <w:r w:rsidR="00C440BB">
        <w:rPr>
          <w:iCs/>
          <w:sz w:val="28"/>
          <w:szCs w:val="28"/>
          <w:lang w:val="fr-BJ"/>
        </w:rPr>
        <w:t xml:space="preserve">de l’...... ou </w:t>
      </w:r>
      <w:r>
        <w:rPr>
          <w:iCs/>
          <w:sz w:val="28"/>
          <w:szCs w:val="28"/>
          <w:lang w:val="fr-BJ"/>
        </w:rPr>
        <w:t>du Club</w:t>
      </w:r>
      <w:r w:rsidRPr="005D6D5F">
        <w:rPr>
          <w:iCs/>
          <w:sz w:val="28"/>
          <w:szCs w:val="28"/>
        </w:rPr>
        <w:t> ;</w:t>
      </w:r>
    </w:p>
    <w:p w14:paraId="59C78BDA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présentation et adoption de l’ordre du jour ;</w:t>
      </w:r>
    </w:p>
    <w:p w14:paraId="574D1258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déroulement des travaux ;</w:t>
      </w:r>
    </w:p>
    <w:p w14:paraId="42C5A63E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allocution de clôture.</w:t>
      </w:r>
    </w:p>
    <w:p w14:paraId="33875E0F" w14:textId="0014A88B" w:rsidR="00F45F35" w:rsidRPr="005D6D5F" w:rsidRDefault="00F45F35" w:rsidP="00F45F35">
      <w:pPr>
        <w:spacing w:before="120" w:after="120" w:line="360" w:lineRule="auto"/>
        <w:jc w:val="both"/>
        <w:rPr>
          <w:iCs/>
          <w:sz w:val="28"/>
          <w:szCs w:val="28"/>
        </w:rPr>
      </w:pPr>
      <w:r w:rsidRPr="005D6D5F">
        <w:rPr>
          <w:b/>
          <w:iCs/>
          <w:sz w:val="28"/>
          <w:szCs w:val="28"/>
          <w:u w:val="single"/>
        </w:rPr>
        <w:lastRenderedPageBreak/>
        <w:t>Article 1</w:t>
      </w:r>
      <w:r w:rsidR="00DE5E72">
        <w:rPr>
          <w:b/>
          <w:iCs/>
          <w:sz w:val="28"/>
          <w:szCs w:val="28"/>
          <w:u w:val="single"/>
          <w:lang w:val="fr-BJ"/>
        </w:rPr>
        <w:t>5</w:t>
      </w:r>
      <w:r w:rsidRPr="005D6D5F">
        <w:rPr>
          <w:iCs/>
          <w:sz w:val="28"/>
          <w:szCs w:val="28"/>
          <w:u w:val="single"/>
        </w:rPr>
        <w:t> </w:t>
      </w:r>
      <w:r w:rsidRPr="005D6D5F">
        <w:rPr>
          <w:iCs/>
          <w:sz w:val="28"/>
          <w:szCs w:val="28"/>
        </w:rPr>
        <w:t xml:space="preserve">: La convocation des membres à l’Assemblée Générale se fait par lettre signée du Président et adressée à chaque membre au moins quinze (15) jours avant la date retenue pour les assises. </w:t>
      </w:r>
    </w:p>
    <w:p w14:paraId="6B302E81" w14:textId="03013EB9" w:rsidR="00F45F35" w:rsidRPr="005D6D5F" w:rsidRDefault="00F45F35" w:rsidP="00F45F35">
      <w:pPr>
        <w:spacing w:before="120" w:after="120"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 xml:space="preserve">L’ordre du jour et les documents y afférents sont annexés aux convocations ou sont disponibles au siège </w:t>
      </w:r>
      <w:r>
        <w:rPr>
          <w:bCs/>
          <w:iCs/>
          <w:sz w:val="28"/>
          <w:szCs w:val="28"/>
          <w:lang w:val="fr-BJ"/>
        </w:rPr>
        <w:t>de..........................</w:t>
      </w:r>
      <w:r w:rsidRPr="005D6D5F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  <w:lang w:val="fr-BJ"/>
        </w:rPr>
        <w:t>.............</w:t>
      </w:r>
      <w:r w:rsidRPr="005D6D5F">
        <w:rPr>
          <w:bCs/>
          <w:iCs/>
          <w:sz w:val="28"/>
          <w:szCs w:val="28"/>
        </w:rPr>
        <w:t>,</w:t>
      </w:r>
      <w:r w:rsidRPr="005D6D5F">
        <w:rPr>
          <w:iCs/>
          <w:sz w:val="28"/>
          <w:szCs w:val="28"/>
        </w:rPr>
        <w:t xml:space="preserve"> dès l’envoi des premières convocations.</w:t>
      </w:r>
    </w:p>
    <w:p w14:paraId="3274E886" w14:textId="1895F60A" w:rsidR="00F45F35" w:rsidRPr="005D6D5F" w:rsidRDefault="00F45F35" w:rsidP="00F45F35">
      <w:pPr>
        <w:spacing w:line="360" w:lineRule="auto"/>
        <w:jc w:val="both"/>
        <w:rPr>
          <w:bCs/>
          <w:iCs/>
          <w:sz w:val="28"/>
          <w:szCs w:val="28"/>
        </w:rPr>
      </w:pPr>
      <w:r w:rsidRPr="005D6D5F">
        <w:rPr>
          <w:b/>
          <w:iCs/>
          <w:sz w:val="28"/>
          <w:szCs w:val="28"/>
          <w:u w:val="single"/>
        </w:rPr>
        <w:t>Article 1</w:t>
      </w:r>
      <w:r w:rsidR="00DE5E72">
        <w:rPr>
          <w:b/>
          <w:iCs/>
          <w:sz w:val="28"/>
          <w:szCs w:val="28"/>
          <w:u w:val="single"/>
          <w:lang w:val="fr-BJ"/>
        </w:rPr>
        <w:t>6</w:t>
      </w:r>
      <w:r w:rsidRPr="005D6D5F">
        <w:rPr>
          <w:b/>
          <w:bCs/>
          <w:iCs/>
          <w:sz w:val="28"/>
          <w:szCs w:val="28"/>
        </w:rPr>
        <w:t> </w:t>
      </w:r>
      <w:r w:rsidRPr="005D6D5F">
        <w:rPr>
          <w:bCs/>
          <w:iCs/>
          <w:sz w:val="28"/>
          <w:szCs w:val="28"/>
        </w:rPr>
        <w:t xml:space="preserve">: Les décisions à l’Assemblée Générale sont prises à la majorité </w:t>
      </w:r>
      <w:r>
        <w:rPr>
          <w:bCs/>
          <w:iCs/>
          <w:sz w:val="28"/>
          <w:szCs w:val="28"/>
          <w:lang w:val="fr-BJ"/>
        </w:rPr>
        <w:t>simple</w:t>
      </w:r>
      <w:r w:rsidRPr="005D6D5F">
        <w:rPr>
          <w:bCs/>
          <w:iCs/>
          <w:sz w:val="28"/>
          <w:szCs w:val="28"/>
        </w:rPr>
        <w:t xml:space="preserve"> des voix des membres présents ayant droit de vote.</w:t>
      </w:r>
    </w:p>
    <w:p w14:paraId="4A09389E" w14:textId="77777777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5D6D5F">
        <w:rPr>
          <w:bCs/>
          <w:iCs/>
          <w:sz w:val="28"/>
          <w:szCs w:val="28"/>
        </w:rPr>
        <w:t>Chaque membre a une voix.</w:t>
      </w:r>
    </w:p>
    <w:p w14:paraId="5ECDDA5E" w14:textId="77777777" w:rsidR="00F45F35" w:rsidRPr="005D6D5F" w:rsidRDefault="00F45F35" w:rsidP="00F45F35">
      <w:pPr>
        <w:spacing w:line="360" w:lineRule="auto"/>
        <w:jc w:val="both"/>
        <w:rPr>
          <w:bCs/>
          <w:iCs/>
          <w:sz w:val="28"/>
          <w:szCs w:val="28"/>
        </w:rPr>
      </w:pPr>
      <w:r w:rsidRPr="005D6D5F">
        <w:rPr>
          <w:bCs/>
          <w:iCs/>
          <w:sz w:val="28"/>
          <w:szCs w:val="28"/>
        </w:rPr>
        <w:t xml:space="preserve">Le vote pour l’élection des membres du Bureau </w:t>
      </w:r>
      <w:r>
        <w:rPr>
          <w:sz w:val="28"/>
          <w:szCs w:val="28"/>
          <w:lang w:val="fr-BJ"/>
        </w:rPr>
        <w:t>Directeur</w:t>
      </w:r>
      <w:r w:rsidRPr="005D6D5F">
        <w:rPr>
          <w:bCs/>
          <w:iCs/>
          <w:sz w:val="28"/>
          <w:szCs w:val="28"/>
        </w:rPr>
        <w:t xml:space="preserve"> est secret.</w:t>
      </w:r>
    </w:p>
    <w:p w14:paraId="1A3F213E" w14:textId="77777777" w:rsidR="00F45F35" w:rsidRPr="005D6D5F" w:rsidRDefault="00F45F35" w:rsidP="00F45F35">
      <w:pPr>
        <w:spacing w:line="360" w:lineRule="auto"/>
        <w:jc w:val="both"/>
        <w:rPr>
          <w:bCs/>
          <w:iCs/>
          <w:sz w:val="28"/>
          <w:szCs w:val="28"/>
        </w:rPr>
      </w:pPr>
      <w:r w:rsidRPr="005D6D5F">
        <w:rPr>
          <w:bCs/>
          <w:iCs/>
          <w:sz w:val="28"/>
          <w:szCs w:val="28"/>
        </w:rPr>
        <w:t xml:space="preserve">Toute décision, sur la demande d’au moins un quart (1/4) des membres, fait l’objet d’un scrutin secret. </w:t>
      </w:r>
    </w:p>
    <w:p w14:paraId="02EAF9E1" w14:textId="77777777" w:rsidR="00F45F35" w:rsidRPr="005D6D5F" w:rsidRDefault="00F45F35" w:rsidP="00F45F35">
      <w:pPr>
        <w:spacing w:line="360" w:lineRule="auto"/>
        <w:jc w:val="both"/>
        <w:rPr>
          <w:sz w:val="28"/>
          <w:szCs w:val="28"/>
        </w:rPr>
      </w:pPr>
      <w:r w:rsidRPr="005D6D5F">
        <w:rPr>
          <w:bCs/>
          <w:iCs/>
          <w:sz w:val="28"/>
          <w:szCs w:val="28"/>
        </w:rPr>
        <w:t>Les votes par procuration sont admis</w:t>
      </w:r>
      <w:r w:rsidRPr="005D6D5F">
        <w:rPr>
          <w:sz w:val="28"/>
          <w:szCs w:val="28"/>
        </w:rPr>
        <w:t>. Aucun membre ne peut détenir plus d’une procuration.</w:t>
      </w:r>
    </w:p>
    <w:p w14:paraId="0B80E29E" w14:textId="77777777" w:rsidR="00F45F35" w:rsidRPr="005D6D5F" w:rsidRDefault="00F45F35" w:rsidP="00F45F35">
      <w:pPr>
        <w:spacing w:line="360" w:lineRule="auto"/>
        <w:jc w:val="both"/>
        <w:rPr>
          <w:bCs/>
          <w:iCs/>
          <w:sz w:val="28"/>
          <w:szCs w:val="28"/>
        </w:rPr>
      </w:pPr>
      <w:r w:rsidRPr="005D6D5F">
        <w:rPr>
          <w:sz w:val="28"/>
          <w:szCs w:val="28"/>
        </w:rPr>
        <w:t>Les votes</w:t>
      </w:r>
      <w:r w:rsidRPr="005D6D5F">
        <w:rPr>
          <w:bCs/>
          <w:iCs/>
          <w:sz w:val="28"/>
          <w:szCs w:val="28"/>
        </w:rPr>
        <w:t xml:space="preserve"> par correspondance ne sont pas admis.</w:t>
      </w:r>
    </w:p>
    <w:p w14:paraId="6A826B84" w14:textId="77777777" w:rsidR="00F45F35" w:rsidRPr="008D77C2" w:rsidRDefault="00F45F35" w:rsidP="00F45F35">
      <w:pPr>
        <w:spacing w:before="120" w:after="120" w:line="360" w:lineRule="auto"/>
        <w:ind w:firstLine="708"/>
        <w:rPr>
          <w:b/>
          <w:iCs/>
          <w:sz w:val="28"/>
          <w:szCs w:val="28"/>
          <w:lang w:val="fr-BJ"/>
        </w:rPr>
      </w:pPr>
      <w:r w:rsidRPr="005D6D5F">
        <w:rPr>
          <w:b/>
          <w:bCs/>
          <w:iCs/>
          <w:sz w:val="28"/>
          <w:szCs w:val="28"/>
          <w:u w:val="single"/>
        </w:rPr>
        <w:t xml:space="preserve">CHAPITRE </w:t>
      </w:r>
      <w:r w:rsidRPr="005D6D5F">
        <w:rPr>
          <w:b/>
          <w:bCs/>
          <w:iCs/>
          <w:sz w:val="28"/>
          <w:szCs w:val="28"/>
        </w:rPr>
        <w:t>II</w:t>
      </w:r>
      <w:r w:rsidRPr="005D6D5F">
        <w:rPr>
          <w:b/>
          <w:iCs/>
          <w:sz w:val="28"/>
          <w:szCs w:val="28"/>
        </w:rPr>
        <w:t xml:space="preserve"> : DU BUREAU </w:t>
      </w:r>
      <w:r>
        <w:rPr>
          <w:b/>
          <w:iCs/>
          <w:sz w:val="28"/>
          <w:szCs w:val="28"/>
          <w:lang w:val="fr-BJ"/>
        </w:rPr>
        <w:t>DIRECTEUR</w:t>
      </w:r>
    </w:p>
    <w:p w14:paraId="2863868E" w14:textId="19B48A82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5D6D5F">
        <w:rPr>
          <w:b/>
          <w:iCs/>
          <w:sz w:val="28"/>
          <w:szCs w:val="28"/>
          <w:u w:val="single"/>
        </w:rPr>
        <w:t>Article 1</w:t>
      </w:r>
      <w:r w:rsidR="00DE5E72">
        <w:rPr>
          <w:b/>
          <w:iCs/>
          <w:sz w:val="28"/>
          <w:szCs w:val="28"/>
          <w:u w:val="single"/>
          <w:lang w:val="fr-BJ"/>
        </w:rPr>
        <w:t>7</w:t>
      </w:r>
      <w:r w:rsidRPr="005D6D5F">
        <w:rPr>
          <w:b/>
          <w:bCs/>
          <w:iCs/>
          <w:sz w:val="28"/>
          <w:szCs w:val="28"/>
        </w:rPr>
        <w:t> </w:t>
      </w:r>
      <w:r w:rsidRPr="005D6D5F">
        <w:rPr>
          <w:bCs/>
          <w:iCs/>
          <w:sz w:val="28"/>
          <w:szCs w:val="28"/>
        </w:rPr>
        <w:t>:</w:t>
      </w:r>
      <w:r w:rsidRPr="005D6D5F">
        <w:rPr>
          <w:bCs/>
          <w:iCs/>
          <w:sz w:val="28"/>
          <w:szCs w:val="28"/>
          <w:lang w:val="fr-BJ"/>
        </w:rPr>
        <w:t xml:space="preserve"> </w:t>
      </w:r>
      <w:r>
        <w:rPr>
          <w:bCs/>
          <w:iCs/>
          <w:sz w:val="28"/>
          <w:szCs w:val="28"/>
          <w:lang w:val="fr-BJ"/>
        </w:rPr>
        <w:t>..........................</w:t>
      </w:r>
      <w:r w:rsidRPr="005D6D5F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  <w:lang w:val="fr-BJ"/>
        </w:rPr>
        <w:t>.............</w:t>
      </w:r>
      <w:r w:rsidRPr="005D6D5F">
        <w:rPr>
          <w:iCs/>
          <w:sz w:val="28"/>
          <w:szCs w:val="28"/>
        </w:rPr>
        <w:t xml:space="preserve"> </w:t>
      </w:r>
      <w:proofErr w:type="gramStart"/>
      <w:r w:rsidRPr="005D6D5F">
        <w:rPr>
          <w:iCs/>
          <w:sz w:val="28"/>
          <w:szCs w:val="28"/>
        </w:rPr>
        <w:t>est</w:t>
      </w:r>
      <w:proofErr w:type="gramEnd"/>
      <w:r w:rsidRPr="005D6D5F">
        <w:rPr>
          <w:iCs/>
          <w:sz w:val="28"/>
          <w:szCs w:val="28"/>
        </w:rPr>
        <w:t xml:space="preserve"> administré</w:t>
      </w:r>
      <w:r w:rsidRPr="00231614">
        <w:rPr>
          <w:iCs/>
          <w:color w:val="FF0000"/>
          <w:sz w:val="28"/>
          <w:szCs w:val="28"/>
        </w:rPr>
        <w:t>e</w:t>
      </w:r>
      <w:r w:rsidRPr="005D6D5F">
        <w:rPr>
          <w:iCs/>
          <w:sz w:val="28"/>
          <w:szCs w:val="28"/>
        </w:rPr>
        <w:t xml:space="preserve"> par un Bureau </w:t>
      </w:r>
      <w:r>
        <w:rPr>
          <w:sz w:val="28"/>
          <w:szCs w:val="28"/>
          <w:lang w:val="fr-BJ"/>
        </w:rPr>
        <w:t>Directeur</w:t>
      </w:r>
      <w:r w:rsidRPr="005D6D5F">
        <w:rPr>
          <w:iCs/>
          <w:sz w:val="28"/>
          <w:szCs w:val="28"/>
        </w:rPr>
        <w:t xml:space="preserve"> investi par l’Assemblée Générale </w:t>
      </w:r>
      <w:r w:rsidRPr="005D6D5F">
        <w:rPr>
          <w:bCs/>
          <w:iCs/>
          <w:sz w:val="28"/>
          <w:szCs w:val="28"/>
        </w:rPr>
        <w:t xml:space="preserve">des pouvoirs les plus étendus pour agir en toute circonstance au nom </w:t>
      </w:r>
      <w:r w:rsidR="00C440BB">
        <w:rPr>
          <w:bCs/>
          <w:iCs/>
          <w:sz w:val="28"/>
          <w:szCs w:val="28"/>
          <w:lang w:val="fr-BJ"/>
        </w:rPr>
        <w:t xml:space="preserve">de l’........ </w:t>
      </w:r>
      <w:proofErr w:type="gramStart"/>
      <w:r w:rsidR="00C440BB">
        <w:rPr>
          <w:bCs/>
          <w:iCs/>
          <w:sz w:val="28"/>
          <w:szCs w:val="28"/>
          <w:lang w:val="fr-BJ"/>
        </w:rPr>
        <w:t>ou</w:t>
      </w:r>
      <w:proofErr w:type="gramEnd"/>
      <w:r w:rsidR="00C440BB">
        <w:rPr>
          <w:bCs/>
          <w:iCs/>
          <w:sz w:val="28"/>
          <w:szCs w:val="28"/>
          <w:lang w:val="fr-BJ"/>
        </w:rPr>
        <w:t xml:space="preserve"> </w:t>
      </w:r>
      <w:r w:rsidRPr="005D6D5F">
        <w:rPr>
          <w:bCs/>
          <w:iCs/>
          <w:sz w:val="28"/>
          <w:szCs w:val="28"/>
        </w:rPr>
        <w:t>d</w:t>
      </w:r>
      <w:r>
        <w:rPr>
          <w:bCs/>
          <w:iCs/>
          <w:sz w:val="28"/>
          <w:szCs w:val="28"/>
          <w:lang w:val="fr-BJ"/>
        </w:rPr>
        <w:t>u Club</w:t>
      </w:r>
      <w:r w:rsidRPr="005D6D5F">
        <w:rPr>
          <w:iCs/>
          <w:sz w:val="28"/>
          <w:szCs w:val="28"/>
        </w:rPr>
        <w:t>.</w:t>
      </w:r>
    </w:p>
    <w:p w14:paraId="0D2DB774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Cs/>
          <w:iCs/>
          <w:sz w:val="28"/>
          <w:szCs w:val="28"/>
        </w:rPr>
        <w:t xml:space="preserve">Le </w:t>
      </w:r>
      <w:r w:rsidRPr="005D6D5F">
        <w:rPr>
          <w:iCs/>
          <w:sz w:val="28"/>
          <w:szCs w:val="28"/>
        </w:rPr>
        <w:t xml:space="preserve">Bureau </w:t>
      </w:r>
      <w:r>
        <w:rPr>
          <w:sz w:val="28"/>
          <w:szCs w:val="28"/>
          <w:lang w:val="fr-BJ"/>
        </w:rPr>
        <w:t>Directeur</w:t>
      </w:r>
      <w:r w:rsidRPr="005D6D5F">
        <w:rPr>
          <w:bCs/>
          <w:iCs/>
          <w:sz w:val="28"/>
          <w:szCs w:val="28"/>
        </w:rPr>
        <w:t xml:space="preserve"> est responsable devant </w:t>
      </w:r>
      <w:r w:rsidRPr="005D6D5F">
        <w:rPr>
          <w:iCs/>
          <w:sz w:val="28"/>
          <w:szCs w:val="28"/>
        </w:rPr>
        <w:t>l’Assemblée Générale.</w:t>
      </w:r>
    </w:p>
    <w:p w14:paraId="2DE383A8" w14:textId="4E0FF700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5D6D5F">
        <w:rPr>
          <w:iCs/>
          <w:sz w:val="28"/>
          <w:szCs w:val="28"/>
        </w:rPr>
        <w:t xml:space="preserve">Il prépare et présente à l’Assemblée Générale le programme des activités </w:t>
      </w:r>
      <w:r w:rsidR="00BF6F80">
        <w:rPr>
          <w:iCs/>
          <w:sz w:val="28"/>
          <w:szCs w:val="28"/>
          <w:lang w:val="fr-BJ"/>
        </w:rPr>
        <w:t xml:space="preserve">de </w:t>
      </w:r>
      <w:r w:rsidR="00231614">
        <w:rPr>
          <w:iCs/>
          <w:sz w:val="28"/>
          <w:szCs w:val="28"/>
          <w:lang w:val="fr-BJ"/>
        </w:rPr>
        <w:t>l’</w:t>
      </w:r>
      <w:r w:rsidR="00BF6F80">
        <w:rPr>
          <w:iCs/>
          <w:sz w:val="28"/>
          <w:szCs w:val="28"/>
          <w:lang w:val="fr-BJ"/>
        </w:rPr>
        <w:t xml:space="preserve">..........ou </w:t>
      </w:r>
      <w:r>
        <w:rPr>
          <w:iCs/>
          <w:sz w:val="28"/>
          <w:szCs w:val="28"/>
          <w:lang w:val="fr-BJ"/>
        </w:rPr>
        <w:t>du Club</w:t>
      </w:r>
      <w:r w:rsidRPr="005D6D5F">
        <w:rPr>
          <w:iCs/>
          <w:sz w:val="28"/>
          <w:szCs w:val="28"/>
        </w:rPr>
        <w:t xml:space="preserve"> et veille à son application et à sa coordination.</w:t>
      </w:r>
    </w:p>
    <w:p w14:paraId="0C3E8572" w14:textId="2F794B15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/>
          <w:iCs/>
          <w:sz w:val="28"/>
          <w:szCs w:val="28"/>
          <w:u w:val="single"/>
        </w:rPr>
        <w:t>Article 1</w:t>
      </w:r>
      <w:r w:rsidR="00DE5E72">
        <w:rPr>
          <w:b/>
          <w:iCs/>
          <w:sz w:val="28"/>
          <w:szCs w:val="28"/>
          <w:u w:val="single"/>
          <w:lang w:val="fr-BJ"/>
        </w:rPr>
        <w:t>8</w:t>
      </w:r>
      <w:r w:rsidRPr="005D6D5F">
        <w:rPr>
          <w:b/>
          <w:bCs/>
          <w:iCs/>
          <w:sz w:val="28"/>
          <w:szCs w:val="28"/>
        </w:rPr>
        <w:t> </w:t>
      </w:r>
      <w:r w:rsidRPr="005D6D5F">
        <w:rPr>
          <w:bCs/>
          <w:iCs/>
          <w:sz w:val="28"/>
          <w:szCs w:val="28"/>
        </w:rPr>
        <w:t>:</w:t>
      </w:r>
      <w:r w:rsidRPr="005D6D5F">
        <w:rPr>
          <w:iCs/>
          <w:sz w:val="28"/>
          <w:szCs w:val="28"/>
        </w:rPr>
        <w:t xml:space="preserve"> Le Bureau </w:t>
      </w:r>
      <w:r>
        <w:rPr>
          <w:sz w:val="28"/>
          <w:szCs w:val="28"/>
          <w:lang w:val="fr-BJ"/>
        </w:rPr>
        <w:t>Directeur</w:t>
      </w:r>
      <w:r w:rsidRPr="005D6D5F">
        <w:rPr>
          <w:iCs/>
          <w:sz w:val="28"/>
          <w:szCs w:val="28"/>
        </w:rPr>
        <w:t xml:space="preserve"> se réunit une fois par mois sur convocation de son Président ou à la demande d’au moins un quart (1/4) de ses membres.</w:t>
      </w:r>
    </w:p>
    <w:p w14:paraId="55922FD8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>Il est convoqué par son Président au minimum sept (7) jours avant la date prévue pour sa tenue.</w:t>
      </w:r>
    </w:p>
    <w:p w14:paraId="64424B9B" w14:textId="5FBFD1EF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/>
          <w:iCs/>
          <w:sz w:val="28"/>
          <w:szCs w:val="28"/>
          <w:u w:val="single"/>
        </w:rPr>
        <w:t xml:space="preserve">Article </w:t>
      </w:r>
      <w:r w:rsidR="00DE5E72">
        <w:rPr>
          <w:b/>
          <w:iCs/>
          <w:sz w:val="28"/>
          <w:szCs w:val="28"/>
          <w:u w:val="single"/>
          <w:lang w:val="fr-BJ"/>
        </w:rPr>
        <w:t>19</w:t>
      </w:r>
      <w:r w:rsidRPr="005D6D5F">
        <w:rPr>
          <w:iCs/>
          <w:sz w:val="28"/>
          <w:szCs w:val="28"/>
        </w:rPr>
        <w:t xml:space="preserve"> : L’absence du Président n’empêche pas la tenue de la réunion du Bureau </w:t>
      </w:r>
      <w:r>
        <w:rPr>
          <w:sz w:val="28"/>
          <w:szCs w:val="28"/>
          <w:lang w:val="fr-BJ"/>
        </w:rPr>
        <w:t>Directeur</w:t>
      </w:r>
      <w:r w:rsidRPr="005D6D5F">
        <w:rPr>
          <w:iCs/>
          <w:sz w:val="28"/>
          <w:szCs w:val="28"/>
        </w:rPr>
        <w:t xml:space="preserve"> si le quorum requis est atteint.</w:t>
      </w:r>
    </w:p>
    <w:p w14:paraId="5E5B66DA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lastRenderedPageBreak/>
        <w:t xml:space="preserve">Dans ce cas, il est suppléé </w:t>
      </w:r>
      <w:r w:rsidRPr="005D6D5F">
        <w:rPr>
          <w:iCs/>
          <w:sz w:val="28"/>
          <w:szCs w:val="28"/>
          <w:lang w:val="fr-BJ"/>
        </w:rPr>
        <w:t xml:space="preserve">par le Vice-Président ou </w:t>
      </w:r>
      <w:r w:rsidRPr="005D6D5F">
        <w:rPr>
          <w:iCs/>
          <w:sz w:val="28"/>
          <w:szCs w:val="28"/>
        </w:rPr>
        <w:t>par le Secrétaire.</w:t>
      </w:r>
    </w:p>
    <w:p w14:paraId="7385A876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>Les décisions sont prises à la majorité absolue des membres présents et votants.</w:t>
      </w:r>
    </w:p>
    <w:p w14:paraId="699CACF4" w14:textId="77777777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  <w:u w:val="single"/>
        </w:rPr>
      </w:pPr>
      <w:r w:rsidRPr="005D6D5F">
        <w:rPr>
          <w:iCs/>
          <w:sz w:val="28"/>
          <w:szCs w:val="28"/>
        </w:rPr>
        <w:t>En cas de partage de voix, la voix du Président est prépondérante.</w:t>
      </w:r>
    </w:p>
    <w:p w14:paraId="3AA3F0AC" w14:textId="70AFF2A4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  <w:lang w:val="fr-BJ"/>
        </w:rPr>
      </w:pPr>
      <w:r w:rsidRPr="005D6D5F">
        <w:rPr>
          <w:b/>
          <w:iCs/>
          <w:sz w:val="28"/>
          <w:szCs w:val="28"/>
          <w:u w:val="single"/>
        </w:rPr>
        <w:t>Article 2</w:t>
      </w:r>
      <w:r w:rsidR="00DE5E72">
        <w:rPr>
          <w:b/>
          <w:iCs/>
          <w:sz w:val="28"/>
          <w:szCs w:val="28"/>
          <w:u w:val="single"/>
          <w:lang w:val="fr-BJ"/>
        </w:rPr>
        <w:t>0</w:t>
      </w:r>
      <w:r w:rsidRPr="005D6D5F">
        <w:rPr>
          <w:iCs/>
          <w:sz w:val="28"/>
          <w:szCs w:val="28"/>
        </w:rPr>
        <w:t xml:space="preserve"> : Le Président </w:t>
      </w:r>
      <w:r>
        <w:rPr>
          <w:bCs/>
          <w:iCs/>
          <w:sz w:val="28"/>
          <w:szCs w:val="28"/>
          <w:lang w:val="fr-BJ"/>
        </w:rPr>
        <w:t>de..........................</w:t>
      </w:r>
      <w:r w:rsidRPr="005D6D5F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  <w:lang w:val="fr-BJ"/>
        </w:rPr>
        <w:t>.............</w:t>
      </w:r>
      <w:r w:rsidRPr="005D6D5F">
        <w:rPr>
          <w:iCs/>
          <w:sz w:val="28"/>
          <w:szCs w:val="28"/>
        </w:rPr>
        <w:t xml:space="preserve"> </w:t>
      </w:r>
      <w:proofErr w:type="gramStart"/>
      <w:r w:rsidRPr="005D6D5F">
        <w:rPr>
          <w:iCs/>
          <w:sz w:val="28"/>
          <w:szCs w:val="28"/>
        </w:rPr>
        <w:t>peut</w:t>
      </w:r>
      <w:proofErr w:type="gramEnd"/>
      <w:r w:rsidRPr="005D6D5F">
        <w:rPr>
          <w:iCs/>
          <w:sz w:val="28"/>
          <w:szCs w:val="28"/>
        </w:rPr>
        <w:t xml:space="preserve"> déléguer son pouvoir au </w:t>
      </w:r>
      <w:r w:rsidRPr="005D6D5F">
        <w:rPr>
          <w:iCs/>
          <w:sz w:val="28"/>
          <w:szCs w:val="28"/>
          <w:lang w:val="fr-BJ"/>
        </w:rPr>
        <w:t>V</w:t>
      </w:r>
      <w:proofErr w:type="spellStart"/>
      <w:r w:rsidRPr="005D6D5F">
        <w:rPr>
          <w:iCs/>
          <w:sz w:val="28"/>
          <w:szCs w:val="28"/>
        </w:rPr>
        <w:t>ice-Président</w:t>
      </w:r>
      <w:proofErr w:type="spellEnd"/>
      <w:r w:rsidRPr="005D6D5F">
        <w:rPr>
          <w:iCs/>
          <w:sz w:val="28"/>
          <w:szCs w:val="28"/>
        </w:rPr>
        <w:t xml:space="preserve">. </w:t>
      </w:r>
    </w:p>
    <w:p w14:paraId="3E54BCC4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>Il doit le faire par un acte légalisé par une autorité compétente.</w:t>
      </w:r>
    </w:p>
    <w:p w14:paraId="53DA9394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 xml:space="preserve">Cette décision est notifiée, sans délai, aux autres membres du Bureau </w:t>
      </w:r>
      <w:r>
        <w:rPr>
          <w:sz w:val="28"/>
          <w:szCs w:val="28"/>
          <w:lang w:val="fr-BJ"/>
        </w:rPr>
        <w:t>Directeur</w:t>
      </w:r>
      <w:r w:rsidRPr="005D6D5F">
        <w:rPr>
          <w:iCs/>
          <w:sz w:val="28"/>
          <w:szCs w:val="28"/>
        </w:rPr>
        <w:t xml:space="preserve"> et de l’Assemblée Générale au cours de sa prochaine session.</w:t>
      </w:r>
    </w:p>
    <w:p w14:paraId="035C6F95" w14:textId="77777777" w:rsidR="00F45F35" w:rsidRPr="005D6D5F" w:rsidRDefault="00F45F35" w:rsidP="00F45F35">
      <w:pPr>
        <w:spacing w:line="360" w:lineRule="auto"/>
        <w:ind w:firstLine="708"/>
        <w:rPr>
          <w:b/>
          <w:bCs/>
          <w:iCs/>
          <w:sz w:val="28"/>
          <w:szCs w:val="28"/>
        </w:rPr>
      </w:pPr>
      <w:r w:rsidRPr="005D6D5F">
        <w:rPr>
          <w:b/>
          <w:iCs/>
          <w:sz w:val="28"/>
          <w:szCs w:val="28"/>
          <w:u w:val="single"/>
        </w:rPr>
        <w:t>CHAPITRE III</w:t>
      </w:r>
      <w:r w:rsidRPr="005D6D5F">
        <w:rPr>
          <w:b/>
          <w:bCs/>
          <w:iCs/>
          <w:sz w:val="28"/>
          <w:szCs w:val="28"/>
        </w:rPr>
        <w:t> : GESTION FINANCIERE</w:t>
      </w:r>
    </w:p>
    <w:p w14:paraId="0C31604D" w14:textId="76DFF117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Article 2</w:t>
      </w:r>
      <w:r w:rsidR="00DE5E72">
        <w:rPr>
          <w:b/>
          <w:bCs/>
          <w:iCs/>
          <w:sz w:val="28"/>
          <w:szCs w:val="28"/>
          <w:u w:val="single"/>
          <w:lang w:val="fr-BJ"/>
        </w:rPr>
        <w:t>1</w:t>
      </w:r>
      <w:r w:rsidRPr="005D6D5F">
        <w:rPr>
          <w:iCs/>
          <w:sz w:val="28"/>
          <w:szCs w:val="28"/>
        </w:rPr>
        <w:t xml:space="preserve"> : Les ressources </w:t>
      </w:r>
      <w:r>
        <w:rPr>
          <w:bCs/>
          <w:iCs/>
          <w:sz w:val="28"/>
          <w:szCs w:val="28"/>
          <w:lang w:val="fr-BJ"/>
        </w:rPr>
        <w:t>de..........................</w:t>
      </w:r>
      <w:r w:rsidRPr="005D6D5F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  <w:lang w:val="fr-BJ"/>
        </w:rPr>
        <w:t>.............</w:t>
      </w:r>
      <w:r w:rsidRPr="005D6D5F">
        <w:rPr>
          <w:iCs/>
          <w:sz w:val="28"/>
          <w:szCs w:val="28"/>
          <w:lang w:val="fr-BJ"/>
        </w:rPr>
        <w:t xml:space="preserve"> </w:t>
      </w:r>
      <w:proofErr w:type="gramStart"/>
      <w:r w:rsidRPr="005D6D5F">
        <w:rPr>
          <w:iCs/>
          <w:sz w:val="28"/>
          <w:szCs w:val="28"/>
          <w:lang w:val="fr-BJ"/>
        </w:rPr>
        <w:t>s</w:t>
      </w:r>
      <w:r w:rsidRPr="005D6D5F">
        <w:rPr>
          <w:iCs/>
          <w:sz w:val="28"/>
          <w:szCs w:val="28"/>
        </w:rPr>
        <w:t>ont</w:t>
      </w:r>
      <w:proofErr w:type="gramEnd"/>
      <w:r w:rsidRPr="005D6D5F">
        <w:rPr>
          <w:iCs/>
          <w:sz w:val="28"/>
          <w:szCs w:val="28"/>
        </w:rPr>
        <w:t xml:space="preserve"> constituées par :</w:t>
      </w:r>
    </w:p>
    <w:p w14:paraId="5D483426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 xml:space="preserve">          -les droits d’adhésion ;</w:t>
      </w:r>
    </w:p>
    <w:p w14:paraId="36058F44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les cotisations et souscriptions des membres ;</w:t>
      </w:r>
    </w:p>
    <w:p w14:paraId="0E55E80B" w14:textId="77777777" w:rsidR="00F45F35" w:rsidRPr="005D6D5F" w:rsidRDefault="00F45F35" w:rsidP="00F45F35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 xml:space="preserve">-les </w:t>
      </w:r>
      <w:r w:rsidRPr="005D6D5F">
        <w:rPr>
          <w:iCs/>
          <w:sz w:val="28"/>
          <w:szCs w:val="28"/>
          <w:lang w:val="fr-BJ"/>
        </w:rPr>
        <w:t xml:space="preserve">aides, </w:t>
      </w:r>
      <w:r w:rsidRPr="005D6D5F">
        <w:rPr>
          <w:iCs/>
          <w:sz w:val="28"/>
          <w:szCs w:val="28"/>
        </w:rPr>
        <w:t>subventions de l’Etat</w:t>
      </w:r>
      <w:r w:rsidRPr="005D6D5F">
        <w:rPr>
          <w:iCs/>
          <w:sz w:val="28"/>
          <w:szCs w:val="28"/>
          <w:lang w:val="fr-BJ"/>
        </w:rPr>
        <w:t xml:space="preserve">, des Collectivités locales, des établissement publics et privés et toutes ressources qui lui sont allouées par les tiers </w:t>
      </w:r>
      <w:r w:rsidRPr="005D6D5F">
        <w:rPr>
          <w:iCs/>
          <w:sz w:val="28"/>
          <w:szCs w:val="28"/>
        </w:rPr>
        <w:t>;</w:t>
      </w:r>
    </w:p>
    <w:p w14:paraId="10B3944A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ab/>
        <w:t>- les dons, legs et libéralités.</w:t>
      </w:r>
    </w:p>
    <w:p w14:paraId="544C8764" w14:textId="5A810601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Article 2</w:t>
      </w:r>
      <w:r w:rsidR="00DE5E72">
        <w:rPr>
          <w:b/>
          <w:bCs/>
          <w:iCs/>
          <w:sz w:val="28"/>
          <w:szCs w:val="28"/>
          <w:u w:val="single"/>
          <w:lang w:val="fr-BJ"/>
        </w:rPr>
        <w:t>2</w:t>
      </w:r>
      <w:r w:rsidRPr="005D6D5F">
        <w:rPr>
          <w:iCs/>
          <w:sz w:val="28"/>
          <w:szCs w:val="28"/>
        </w:rPr>
        <w:t xml:space="preserve"> : Les droits d’adhésion </w:t>
      </w:r>
      <w:r>
        <w:rPr>
          <w:iCs/>
          <w:sz w:val="28"/>
          <w:szCs w:val="28"/>
          <w:lang w:val="fr-BJ"/>
        </w:rPr>
        <w:t xml:space="preserve">à </w:t>
      </w:r>
      <w:r>
        <w:rPr>
          <w:bCs/>
          <w:iCs/>
          <w:sz w:val="28"/>
          <w:szCs w:val="28"/>
          <w:lang w:val="fr-BJ"/>
        </w:rPr>
        <w:t>..........................</w:t>
      </w:r>
      <w:r w:rsidRPr="005D6D5F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  <w:lang w:val="fr-BJ"/>
        </w:rPr>
        <w:t>.............</w:t>
      </w:r>
      <w:r w:rsidRPr="005D6D5F">
        <w:rPr>
          <w:iCs/>
          <w:sz w:val="28"/>
          <w:szCs w:val="28"/>
          <w:lang w:val="fr-BJ"/>
        </w:rPr>
        <w:t xml:space="preserve"> </w:t>
      </w:r>
      <w:proofErr w:type="gramStart"/>
      <w:r w:rsidRPr="005D6D5F">
        <w:rPr>
          <w:iCs/>
          <w:sz w:val="28"/>
          <w:szCs w:val="28"/>
          <w:lang w:val="fr-BJ"/>
        </w:rPr>
        <w:t>s</w:t>
      </w:r>
      <w:r w:rsidRPr="005D6D5F">
        <w:rPr>
          <w:iCs/>
          <w:sz w:val="28"/>
          <w:szCs w:val="28"/>
        </w:rPr>
        <w:t>ont</w:t>
      </w:r>
      <w:proofErr w:type="gramEnd"/>
      <w:r w:rsidRPr="005D6D5F">
        <w:rPr>
          <w:iCs/>
          <w:sz w:val="28"/>
          <w:szCs w:val="28"/>
        </w:rPr>
        <w:t xml:space="preserve"> fixés à </w:t>
      </w:r>
      <w:r>
        <w:rPr>
          <w:b/>
          <w:iCs/>
          <w:sz w:val="28"/>
          <w:szCs w:val="28"/>
          <w:lang w:val="fr-BJ"/>
        </w:rPr>
        <w:t>................</w:t>
      </w:r>
      <w:r w:rsidRPr="005D6D5F">
        <w:rPr>
          <w:b/>
          <w:iCs/>
          <w:sz w:val="28"/>
          <w:szCs w:val="28"/>
        </w:rPr>
        <w:t xml:space="preserve"> (</w:t>
      </w:r>
      <w:r>
        <w:rPr>
          <w:b/>
          <w:iCs/>
          <w:sz w:val="28"/>
          <w:szCs w:val="28"/>
          <w:lang w:val="fr-BJ"/>
        </w:rPr>
        <w:t>............</w:t>
      </w:r>
      <w:r w:rsidRPr="005D6D5F">
        <w:rPr>
          <w:b/>
          <w:iCs/>
          <w:sz w:val="28"/>
          <w:szCs w:val="28"/>
        </w:rPr>
        <w:t>) francs CFA</w:t>
      </w:r>
      <w:r w:rsidRPr="005D6D5F">
        <w:rPr>
          <w:iCs/>
          <w:sz w:val="28"/>
          <w:szCs w:val="28"/>
        </w:rPr>
        <w:t>.</w:t>
      </w:r>
    </w:p>
    <w:p w14:paraId="16F2DD20" w14:textId="5163E8E7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5D6D5F">
        <w:rPr>
          <w:iCs/>
          <w:sz w:val="28"/>
          <w:szCs w:val="28"/>
        </w:rPr>
        <w:t xml:space="preserve">Il est institué au sein </w:t>
      </w:r>
      <w:r>
        <w:rPr>
          <w:bCs/>
          <w:iCs/>
          <w:sz w:val="28"/>
          <w:szCs w:val="28"/>
          <w:lang w:val="fr-BJ"/>
        </w:rPr>
        <w:t>de..........................</w:t>
      </w:r>
      <w:r w:rsidRPr="005D6D5F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  <w:lang w:val="fr-BJ"/>
        </w:rPr>
        <w:t>.............</w:t>
      </w:r>
      <w:r w:rsidRPr="005D6D5F">
        <w:rPr>
          <w:iCs/>
          <w:sz w:val="28"/>
          <w:szCs w:val="28"/>
        </w:rPr>
        <w:t xml:space="preserve"> </w:t>
      </w:r>
      <w:proofErr w:type="gramStart"/>
      <w:r w:rsidRPr="005D6D5F">
        <w:rPr>
          <w:iCs/>
          <w:sz w:val="28"/>
          <w:szCs w:val="28"/>
        </w:rPr>
        <w:t>une</w:t>
      </w:r>
      <w:proofErr w:type="gramEnd"/>
      <w:r w:rsidRPr="005D6D5F">
        <w:rPr>
          <w:iCs/>
          <w:sz w:val="28"/>
          <w:szCs w:val="28"/>
        </w:rPr>
        <w:t xml:space="preserve"> cotisation mensuelle </w:t>
      </w:r>
      <w:r w:rsidRPr="005D6D5F">
        <w:rPr>
          <w:b/>
          <w:iCs/>
          <w:sz w:val="28"/>
          <w:szCs w:val="28"/>
        </w:rPr>
        <w:t xml:space="preserve">de </w:t>
      </w:r>
      <w:r>
        <w:rPr>
          <w:b/>
          <w:iCs/>
          <w:sz w:val="28"/>
          <w:szCs w:val="28"/>
          <w:lang w:val="fr-BJ"/>
        </w:rPr>
        <w:t>.........</w:t>
      </w:r>
      <w:r w:rsidRPr="005D6D5F">
        <w:rPr>
          <w:b/>
          <w:iCs/>
          <w:sz w:val="28"/>
          <w:szCs w:val="28"/>
        </w:rPr>
        <w:t xml:space="preserve"> (</w:t>
      </w:r>
      <w:r>
        <w:rPr>
          <w:b/>
          <w:iCs/>
          <w:sz w:val="28"/>
          <w:szCs w:val="28"/>
          <w:lang w:val="fr-BJ"/>
        </w:rPr>
        <w:t>........</w:t>
      </w:r>
      <w:r w:rsidRPr="005D6D5F">
        <w:rPr>
          <w:b/>
          <w:iCs/>
          <w:sz w:val="28"/>
          <w:szCs w:val="28"/>
        </w:rPr>
        <w:t>) francs CFA</w:t>
      </w:r>
      <w:r w:rsidRPr="005D6D5F">
        <w:rPr>
          <w:iCs/>
          <w:sz w:val="28"/>
          <w:szCs w:val="28"/>
        </w:rPr>
        <w:t xml:space="preserve"> pour chaque membre fondateur ou ordinaire.</w:t>
      </w:r>
    </w:p>
    <w:p w14:paraId="7E19C746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>Elle est payable au plus tard le 10</w:t>
      </w:r>
      <w:r w:rsidRPr="005D6D5F">
        <w:rPr>
          <w:iCs/>
          <w:sz w:val="28"/>
          <w:szCs w:val="28"/>
          <w:vertAlign w:val="superscript"/>
        </w:rPr>
        <w:t>ème</w:t>
      </w:r>
      <w:r w:rsidRPr="005D6D5F">
        <w:rPr>
          <w:iCs/>
          <w:sz w:val="28"/>
          <w:szCs w:val="28"/>
        </w:rPr>
        <w:t xml:space="preserve"> jour du mois prochain.</w:t>
      </w:r>
    </w:p>
    <w:p w14:paraId="3DFEC08A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 xml:space="preserve">Ces différents taux peuvent subir des variations en baisse ou en hausse sur proposition du Bureau </w:t>
      </w:r>
      <w:r>
        <w:rPr>
          <w:sz w:val="28"/>
          <w:szCs w:val="28"/>
          <w:lang w:val="fr-BJ"/>
        </w:rPr>
        <w:t>Directeur</w:t>
      </w:r>
      <w:r w:rsidRPr="005D6D5F">
        <w:rPr>
          <w:iCs/>
          <w:sz w:val="28"/>
          <w:szCs w:val="28"/>
        </w:rPr>
        <w:t xml:space="preserve"> et après approbation de l’Assemblée Générale.</w:t>
      </w:r>
    </w:p>
    <w:p w14:paraId="712D4E90" w14:textId="31A8E68B" w:rsidR="00F45F35" w:rsidRPr="00580E13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  <w:lang w:val="fr-BJ"/>
        </w:rPr>
      </w:pPr>
      <w:r w:rsidRPr="005D6D5F">
        <w:rPr>
          <w:iCs/>
          <w:sz w:val="28"/>
          <w:szCs w:val="28"/>
        </w:rPr>
        <w:t xml:space="preserve">Des souscriptions volontaires peuvent être lancées lorsque les circonstances ou les activités </w:t>
      </w:r>
      <w:r>
        <w:rPr>
          <w:bCs/>
          <w:iCs/>
          <w:sz w:val="28"/>
          <w:szCs w:val="28"/>
          <w:lang w:val="fr-BJ"/>
        </w:rPr>
        <w:t>de..........................</w:t>
      </w:r>
      <w:r w:rsidRPr="005D6D5F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  <w:lang w:val="fr-BJ"/>
        </w:rPr>
        <w:t xml:space="preserve">............. </w:t>
      </w:r>
      <w:proofErr w:type="gramStart"/>
      <w:r>
        <w:rPr>
          <w:bCs/>
          <w:iCs/>
          <w:sz w:val="28"/>
          <w:szCs w:val="28"/>
          <w:lang w:val="fr-BJ"/>
        </w:rPr>
        <w:t>l’exigent</w:t>
      </w:r>
      <w:proofErr w:type="gramEnd"/>
      <w:r>
        <w:rPr>
          <w:bCs/>
          <w:iCs/>
          <w:sz w:val="28"/>
          <w:szCs w:val="28"/>
          <w:lang w:val="fr-BJ"/>
        </w:rPr>
        <w:t>.</w:t>
      </w:r>
    </w:p>
    <w:p w14:paraId="722BE1BF" w14:textId="27BFF01B" w:rsidR="00F45F35" w:rsidRPr="005D6D5F" w:rsidRDefault="00F45F35" w:rsidP="00F45F3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Article 2</w:t>
      </w:r>
      <w:r w:rsidR="00DE5E72">
        <w:rPr>
          <w:b/>
          <w:bCs/>
          <w:iCs/>
          <w:sz w:val="28"/>
          <w:szCs w:val="28"/>
          <w:u w:val="single"/>
          <w:lang w:val="fr-BJ"/>
        </w:rPr>
        <w:t>3</w:t>
      </w:r>
      <w:r w:rsidRPr="005D6D5F">
        <w:rPr>
          <w:iCs/>
          <w:sz w:val="28"/>
          <w:szCs w:val="28"/>
        </w:rPr>
        <w:t xml:space="preserve"> : Les fonds </w:t>
      </w:r>
      <w:r>
        <w:rPr>
          <w:bCs/>
          <w:iCs/>
          <w:sz w:val="28"/>
          <w:szCs w:val="28"/>
          <w:lang w:val="fr-BJ"/>
        </w:rPr>
        <w:t>de..........................</w:t>
      </w:r>
      <w:r w:rsidRPr="005D6D5F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  <w:lang w:val="fr-BJ"/>
        </w:rPr>
        <w:t>.............</w:t>
      </w:r>
      <w:r w:rsidRPr="005D6D5F">
        <w:rPr>
          <w:iCs/>
          <w:sz w:val="28"/>
          <w:szCs w:val="28"/>
          <w:lang w:val="fr-BJ"/>
        </w:rPr>
        <w:t xml:space="preserve"> </w:t>
      </w:r>
      <w:proofErr w:type="gramStart"/>
      <w:r w:rsidRPr="005D6D5F">
        <w:rPr>
          <w:iCs/>
          <w:sz w:val="28"/>
          <w:szCs w:val="28"/>
          <w:lang w:val="fr-BJ"/>
        </w:rPr>
        <w:t>s</w:t>
      </w:r>
      <w:r w:rsidRPr="005D6D5F">
        <w:rPr>
          <w:iCs/>
          <w:sz w:val="28"/>
          <w:szCs w:val="28"/>
        </w:rPr>
        <w:t>ont</w:t>
      </w:r>
      <w:proofErr w:type="gramEnd"/>
      <w:r w:rsidRPr="005D6D5F">
        <w:rPr>
          <w:iCs/>
          <w:sz w:val="28"/>
          <w:szCs w:val="28"/>
        </w:rPr>
        <w:t xml:space="preserve"> déposés dans un compte bancaire ouvert en son nom.</w:t>
      </w:r>
    </w:p>
    <w:p w14:paraId="18804AE9" w14:textId="0F0B0D47" w:rsidR="00F45F35" w:rsidRPr="005D6D5F" w:rsidRDefault="00F45F35" w:rsidP="00F45F35">
      <w:pPr>
        <w:spacing w:line="360" w:lineRule="auto"/>
        <w:jc w:val="both"/>
        <w:rPr>
          <w:b/>
          <w:iCs/>
          <w:sz w:val="28"/>
          <w:szCs w:val="28"/>
        </w:rPr>
      </w:pPr>
      <w:r w:rsidRPr="005D6D5F">
        <w:rPr>
          <w:iCs/>
          <w:sz w:val="28"/>
          <w:szCs w:val="28"/>
        </w:rPr>
        <w:t xml:space="preserve">Tout retrait de fonds déposés nécessite la signature conjointe du Président et du Trésorier. Toutefois, une enveloppe financière de </w:t>
      </w:r>
      <w:r>
        <w:rPr>
          <w:b/>
          <w:iCs/>
          <w:sz w:val="28"/>
          <w:szCs w:val="28"/>
          <w:lang w:val="fr-BJ"/>
        </w:rPr>
        <w:t>.................</w:t>
      </w:r>
      <w:r w:rsidRPr="005D6D5F">
        <w:rPr>
          <w:b/>
          <w:iCs/>
          <w:sz w:val="28"/>
          <w:szCs w:val="28"/>
        </w:rPr>
        <w:t xml:space="preserve"> </w:t>
      </w:r>
    </w:p>
    <w:p w14:paraId="0CC67D20" w14:textId="1B4F0B2D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/>
          <w:iCs/>
          <w:sz w:val="28"/>
          <w:szCs w:val="28"/>
        </w:rPr>
        <w:lastRenderedPageBreak/>
        <w:t>(</w:t>
      </w:r>
      <w:r>
        <w:rPr>
          <w:b/>
          <w:iCs/>
          <w:sz w:val="28"/>
          <w:szCs w:val="28"/>
          <w:lang w:val="fr-BJ"/>
        </w:rPr>
        <w:t>.................</w:t>
      </w:r>
      <w:r w:rsidRPr="005D6D5F">
        <w:rPr>
          <w:b/>
          <w:iCs/>
          <w:sz w:val="28"/>
          <w:szCs w:val="28"/>
        </w:rPr>
        <w:t>) francs CFA</w:t>
      </w:r>
      <w:r w:rsidRPr="005D6D5F">
        <w:rPr>
          <w:iCs/>
          <w:sz w:val="28"/>
          <w:szCs w:val="28"/>
        </w:rPr>
        <w:t xml:space="preserve"> </w:t>
      </w:r>
      <w:proofErr w:type="gramStart"/>
      <w:r w:rsidRPr="005D6D5F">
        <w:rPr>
          <w:iCs/>
          <w:sz w:val="28"/>
          <w:szCs w:val="28"/>
        </w:rPr>
        <w:t>peut</w:t>
      </w:r>
      <w:proofErr w:type="gramEnd"/>
      <w:r w:rsidRPr="005D6D5F">
        <w:rPr>
          <w:iCs/>
          <w:sz w:val="28"/>
          <w:szCs w:val="28"/>
        </w:rPr>
        <w:t xml:space="preserve"> être laissée dans les caisses du Trésorier.</w:t>
      </w:r>
    </w:p>
    <w:p w14:paraId="35BAFC1C" w14:textId="6BDCB6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Article 2</w:t>
      </w:r>
      <w:r w:rsidR="00DE5E72">
        <w:rPr>
          <w:b/>
          <w:bCs/>
          <w:iCs/>
          <w:sz w:val="28"/>
          <w:szCs w:val="28"/>
          <w:u w:val="single"/>
          <w:lang w:val="fr-BJ"/>
        </w:rPr>
        <w:t>4</w:t>
      </w:r>
      <w:r w:rsidRPr="005D6D5F">
        <w:rPr>
          <w:bCs/>
          <w:iCs/>
          <w:sz w:val="28"/>
          <w:szCs w:val="28"/>
          <w:u w:val="single"/>
        </w:rPr>
        <w:t> </w:t>
      </w:r>
      <w:r w:rsidRPr="005D6D5F">
        <w:rPr>
          <w:bCs/>
          <w:iCs/>
          <w:sz w:val="28"/>
          <w:szCs w:val="28"/>
        </w:rPr>
        <w:t xml:space="preserve">: Les dépenses inscrites au budget adopté par l’Assemblée Générale ainsi que celles autorisées hors budget et consenties par nécessité sont exécutées par le </w:t>
      </w:r>
      <w:r w:rsidRPr="005D6D5F">
        <w:rPr>
          <w:iCs/>
          <w:sz w:val="28"/>
          <w:szCs w:val="28"/>
        </w:rPr>
        <w:t xml:space="preserve">Bureau </w:t>
      </w:r>
      <w:r>
        <w:rPr>
          <w:sz w:val="28"/>
          <w:szCs w:val="28"/>
          <w:lang w:val="fr-BJ"/>
        </w:rPr>
        <w:t>Directeur</w:t>
      </w:r>
      <w:r w:rsidRPr="005D6D5F">
        <w:rPr>
          <w:iCs/>
          <w:sz w:val="28"/>
          <w:szCs w:val="28"/>
        </w:rPr>
        <w:t>.</w:t>
      </w:r>
    </w:p>
    <w:p w14:paraId="61667C96" w14:textId="74F3E284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Article 2</w:t>
      </w:r>
      <w:r w:rsidR="00DE5E72">
        <w:rPr>
          <w:b/>
          <w:bCs/>
          <w:iCs/>
          <w:sz w:val="28"/>
          <w:szCs w:val="28"/>
          <w:u w:val="single"/>
          <w:lang w:val="fr-BJ"/>
        </w:rPr>
        <w:t>5</w:t>
      </w:r>
      <w:r w:rsidRPr="005D6D5F">
        <w:rPr>
          <w:iCs/>
          <w:sz w:val="28"/>
          <w:szCs w:val="28"/>
        </w:rPr>
        <w:t> : Les membres paient leurs cotisations directement au Trésorier ou par versement dans le compte qui leur a été désigné. Un reçu du carnet à souches est délivré pour tout paiement en espèces ou sur demande des membres.</w:t>
      </w:r>
    </w:p>
    <w:p w14:paraId="33C66C19" w14:textId="4FFCAD24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Article 2</w:t>
      </w:r>
      <w:r w:rsidR="00DE5E72">
        <w:rPr>
          <w:b/>
          <w:bCs/>
          <w:iCs/>
          <w:sz w:val="28"/>
          <w:szCs w:val="28"/>
          <w:u w:val="single"/>
          <w:lang w:val="fr-BJ"/>
        </w:rPr>
        <w:t>6</w:t>
      </w:r>
      <w:r w:rsidRPr="005D6D5F">
        <w:rPr>
          <w:iCs/>
          <w:sz w:val="28"/>
          <w:szCs w:val="28"/>
        </w:rPr>
        <w:t xml:space="preserve"> : Deux Commissaires aux Comptes sont </w:t>
      </w:r>
      <w:r w:rsidRPr="005D6D5F">
        <w:rPr>
          <w:iCs/>
          <w:sz w:val="28"/>
          <w:szCs w:val="28"/>
          <w:lang w:val="fr-BJ"/>
        </w:rPr>
        <w:t>désignés</w:t>
      </w:r>
      <w:r w:rsidRPr="005D6D5F">
        <w:rPr>
          <w:iCs/>
          <w:sz w:val="28"/>
          <w:szCs w:val="28"/>
        </w:rPr>
        <w:t xml:space="preserve"> par l’Assemblée Générale. Ils sont chargés de contrôler la gestion du Bureau </w:t>
      </w:r>
      <w:r>
        <w:rPr>
          <w:sz w:val="28"/>
          <w:szCs w:val="28"/>
          <w:lang w:val="fr-BJ"/>
        </w:rPr>
        <w:t>Directeur</w:t>
      </w:r>
      <w:r w:rsidRPr="005D6D5F">
        <w:rPr>
          <w:iCs/>
          <w:sz w:val="28"/>
          <w:szCs w:val="28"/>
        </w:rPr>
        <w:t xml:space="preserve"> et de faire l’analyse du bilan. A l’issue de leur contrôle, un rapport est présenté devant l’Assemblée Générale.</w:t>
      </w:r>
    </w:p>
    <w:p w14:paraId="5E2DBA3F" w14:textId="77777777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iCs/>
          <w:sz w:val="28"/>
          <w:szCs w:val="28"/>
        </w:rPr>
        <w:t>Deux mois avant la date de l’Assemblée Générale, les comptes, les états financiers et les bilans doivent être transmis aux Commissaires aux Comptes.</w:t>
      </w:r>
    </w:p>
    <w:p w14:paraId="1B4EE173" w14:textId="77777777" w:rsidR="00F45F35" w:rsidRPr="005D6D5F" w:rsidRDefault="00F45F35" w:rsidP="00F45F35">
      <w:pPr>
        <w:spacing w:line="360" w:lineRule="auto"/>
        <w:ind w:firstLine="708"/>
        <w:rPr>
          <w:b/>
          <w:bCs/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CHAPITRE V</w:t>
      </w:r>
      <w:r w:rsidRPr="005D6D5F">
        <w:rPr>
          <w:b/>
          <w:bCs/>
          <w:iCs/>
          <w:sz w:val="28"/>
          <w:szCs w:val="28"/>
        </w:rPr>
        <w:t> : DISPOSITIONS DIVERSES</w:t>
      </w:r>
    </w:p>
    <w:p w14:paraId="3C2BB518" w14:textId="138E739F" w:rsidR="00F45F35" w:rsidRPr="005D6D5F" w:rsidRDefault="00F45F35" w:rsidP="00F45F35">
      <w:pPr>
        <w:spacing w:line="360" w:lineRule="auto"/>
        <w:jc w:val="both"/>
        <w:rPr>
          <w:iCs/>
          <w:sz w:val="28"/>
          <w:szCs w:val="28"/>
        </w:rPr>
      </w:pPr>
      <w:r w:rsidRPr="005D6D5F">
        <w:rPr>
          <w:b/>
          <w:bCs/>
          <w:iCs/>
          <w:sz w:val="28"/>
          <w:szCs w:val="28"/>
          <w:u w:val="single"/>
        </w:rPr>
        <w:t>Article 2</w:t>
      </w:r>
      <w:r w:rsidR="00DE5E72">
        <w:rPr>
          <w:b/>
          <w:bCs/>
          <w:iCs/>
          <w:sz w:val="28"/>
          <w:szCs w:val="28"/>
          <w:u w:val="single"/>
          <w:lang w:val="fr-BJ"/>
        </w:rPr>
        <w:t>7</w:t>
      </w:r>
      <w:r w:rsidRPr="005D6D5F">
        <w:rPr>
          <w:iCs/>
          <w:sz w:val="28"/>
          <w:szCs w:val="28"/>
        </w:rPr>
        <w:t> : En cas de conflit entre les dispositions du présent règlement et celles des statuts, ces dernières l’emportent.</w:t>
      </w:r>
    </w:p>
    <w:p w14:paraId="73CF3C06" w14:textId="382114F1" w:rsidR="00F45F35" w:rsidRDefault="00F45F35" w:rsidP="00F45F35">
      <w:pPr>
        <w:spacing w:line="360" w:lineRule="auto"/>
        <w:jc w:val="both"/>
        <w:rPr>
          <w:bCs/>
          <w:iCs/>
          <w:sz w:val="28"/>
          <w:szCs w:val="28"/>
          <w:lang w:val="fr-BJ"/>
        </w:rPr>
      </w:pPr>
      <w:r w:rsidRPr="005D6D5F">
        <w:rPr>
          <w:b/>
          <w:bCs/>
          <w:iCs/>
          <w:sz w:val="28"/>
          <w:szCs w:val="28"/>
          <w:u w:val="single"/>
        </w:rPr>
        <w:t>Article 2</w:t>
      </w:r>
      <w:r w:rsidR="00DE5E72">
        <w:rPr>
          <w:b/>
          <w:bCs/>
          <w:iCs/>
          <w:sz w:val="28"/>
          <w:szCs w:val="28"/>
          <w:u w:val="single"/>
          <w:lang w:val="fr-BJ"/>
        </w:rPr>
        <w:t>8</w:t>
      </w:r>
      <w:r w:rsidRPr="005D6D5F">
        <w:rPr>
          <w:bCs/>
          <w:iCs/>
          <w:sz w:val="28"/>
          <w:szCs w:val="28"/>
        </w:rPr>
        <w:t xml:space="preserve"> : Le Règlement Intérieur ne peut être modifié que par l’Assemblée Générale suivant la procédure décrite par les statuts </w:t>
      </w:r>
      <w:r>
        <w:rPr>
          <w:bCs/>
          <w:iCs/>
          <w:sz w:val="28"/>
          <w:szCs w:val="28"/>
          <w:lang w:val="fr-BJ"/>
        </w:rPr>
        <w:t>de..........................</w:t>
      </w:r>
      <w:r w:rsidRPr="005D6D5F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  <w:lang w:val="fr-BJ"/>
        </w:rPr>
        <w:t>.............</w:t>
      </w:r>
    </w:p>
    <w:p w14:paraId="2A26DEAF" w14:textId="77777777" w:rsidR="00DE5E72" w:rsidRPr="00F45F35" w:rsidRDefault="00DE5E72" w:rsidP="00F45F35">
      <w:pPr>
        <w:spacing w:line="360" w:lineRule="auto"/>
        <w:jc w:val="both"/>
        <w:rPr>
          <w:bCs/>
          <w:iCs/>
          <w:sz w:val="28"/>
          <w:szCs w:val="28"/>
          <w:lang w:val="fr-BJ"/>
        </w:rPr>
      </w:pPr>
    </w:p>
    <w:p w14:paraId="703E9801" w14:textId="37464E5F" w:rsidR="00F45F35" w:rsidRPr="00BC7548" w:rsidRDefault="00F45F35" w:rsidP="00F45F35">
      <w:pPr>
        <w:spacing w:line="276" w:lineRule="auto"/>
        <w:jc w:val="both"/>
        <w:rPr>
          <w:b/>
          <w:iCs/>
          <w:sz w:val="28"/>
          <w:szCs w:val="28"/>
          <w:lang w:val="fr-BJ"/>
        </w:rPr>
      </w:pPr>
      <w:r w:rsidRPr="005D6D5F">
        <w:rPr>
          <w:b/>
          <w:iCs/>
          <w:sz w:val="28"/>
          <w:szCs w:val="28"/>
        </w:rPr>
        <w:tab/>
      </w:r>
      <w:r w:rsidRPr="005D6D5F">
        <w:rPr>
          <w:b/>
          <w:iCs/>
          <w:sz w:val="28"/>
          <w:szCs w:val="28"/>
        </w:rPr>
        <w:tab/>
      </w:r>
      <w:r w:rsidRPr="005D6D5F">
        <w:rPr>
          <w:b/>
          <w:iCs/>
          <w:sz w:val="28"/>
          <w:szCs w:val="28"/>
          <w:lang w:val="fr-BJ"/>
        </w:rPr>
        <w:t xml:space="preserve">                             Lu et a</w:t>
      </w:r>
      <w:proofErr w:type="spellStart"/>
      <w:r w:rsidRPr="005D6D5F">
        <w:rPr>
          <w:b/>
          <w:iCs/>
          <w:sz w:val="28"/>
          <w:szCs w:val="28"/>
        </w:rPr>
        <w:t>dopté</w:t>
      </w:r>
      <w:proofErr w:type="spellEnd"/>
      <w:r w:rsidRPr="005D6D5F">
        <w:rPr>
          <w:b/>
          <w:iCs/>
          <w:sz w:val="28"/>
          <w:szCs w:val="28"/>
        </w:rPr>
        <w:t xml:space="preserve"> à</w:t>
      </w:r>
      <w:r>
        <w:rPr>
          <w:b/>
          <w:iCs/>
          <w:sz w:val="28"/>
          <w:szCs w:val="28"/>
          <w:lang w:val="fr-BJ"/>
        </w:rPr>
        <w:t xml:space="preserve">................, </w:t>
      </w:r>
      <w:r w:rsidRPr="005D6D5F">
        <w:rPr>
          <w:b/>
          <w:iCs/>
          <w:sz w:val="28"/>
          <w:szCs w:val="28"/>
        </w:rPr>
        <w:t>le</w:t>
      </w:r>
      <w:r>
        <w:rPr>
          <w:b/>
          <w:iCs/>
          <w:sz w:val="28"/>
          <w:szCs w:val="28"/>
          <w:lang w:val="fr-BJ"/>
        </w:rPr>
        <w:t>........./........./</w:t>
      </w:r>
      <w:r w:rsidRPr="005D6D5F">
        <w:rPr>
          <w:b/>
          <w:iCs/>
          <w:sz w:val="28"/>
          <w:szCs w:val="28"/>
        </w:rPr>
        <w:t>202</w:t>
      </w:r>
      <w:r>
        <w:rPr>
          <w:b/>
          <w:iCs/>
          <w:sz w:val="28"/>
          <w:szCs w:val="28"/>
          <w:lang w:val="fr-BJ"/>
        </w:rPr>
        <w:t>2</w:t>
      </w:r>
    </w:p>
    <w:p w14:paraId="2C5A58DF" w14:textId="77777777" w:rsidR="00F45F35" w:rsidRPr="00BC7548" w:rsidRDefault="00F45F35" w:rsidP="00F45F35">
      <w:pPr>
        <w:spacing w:line="276" w:lineRule="auto"/>
        <w:jc w:val="both"/>
        <w:rPr>
          <w:b/>
          <w:iCs/>
          <w:sz w:val="28"/>
          <w:szCs w:val="28"/>
        </w:rPr>
      </w:pPr>
    </w:p>
    <w:p w14:paraId="21103C41" w14:textId="77777777" w:rsidR="00F45F35" w:rsidRDefault="00F45F35" w:rsidP="00F45F35">
      <w:pPr>
        <w:spacing w:line="276" w:lineRule="auto"/>
        <w:jc w:val="both"/>
        <w:rPr>
          <w:b/>
          <w:iCs/>
          <w:sz w:val="28"/>
          <w:szCs w:val="28"/>
        </w:rPr>
      </w:pPr>
      <w:r w:rsidRPr="005D6D5F">
        <w:rPr>
          <w:b/>
          <w:iCs/>
          <w:sz w:val="28"/>
          <w:szCs w:val="28"/>
          <w:lang w:val="fr-BJ"/>
        </w:rPr>
        <w:t xml:space="preserve">                                </w:t>
      </w:r>
      <w:r>
        <w:rPr>
          <w:b/>
          <w:iCs/>
          <w:sz w:val="28"/>
          <w:szCs w:val="28"/>
          <w:lang w:val="fr-BJ"/>
        </w:rPr>
        <w:t xml:space="preserve">                 </w:t>
      </w:r>
      <w:r w:rsidRPr="005D6D5F">
        <w:rPr>
          <w:b/>
          <w:iCs/>
          <w:sz w:val="28"/>
          <w:szCs w:val="28"/>
        </w:rPr>
        <w:t xml:space="preserve">L’Assemblée Générale Constitutive </w:t>
      </w:r>
    </w:p>
    <w:bookmarkEnd w:id="0"/>
    <w:p w14:paraId="111B1759" w14:textId="77777777" w:rsidR="00857A0B" w:rsidRDefault="00857A0B"/>
    <w:sectPr w:rsidR="00857A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D0790"/>
    <w:multiLevelType w:val="hybridMultilevel"/>
    <w:tmpl w:val="8E84ED82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1563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F35"/>
    <w:rsid w:val="000561AC"/>
    <w:rsid w:val="00231614"/>
    <w:rsid w:val="00301097"/>
    <w:rsid w:val="00385E23"/>
    <w:rsid w:val="003D52EC"/>
    <w:rsid w:val="003E4536"/>
    <w:rsid w:val="004A3CC7"/>
    <w:rsid w:val="004B2AFC"/>
    <w:rsid w:val="004B3438"/>
    <w:rsid w:val="00857A0B"/>
    <w:rsid w:val="00902353"/>
    <w:rsid w:val="0096588B"/>
    <w:rsid w:val="00A272E7"/>
    <w:rsid w:val="00B62889"/>
    <w:rsid w:val="00B73DBD"/>
    <w:rsid w:val="00BF6F80"/>
    <w:rsid w:val="00C440BB"/>
    <w:rsid w:val="00C62F2A"/>
    <w:rsid w:val="00C90EBE"/>
    <w:rsid w:val="00D71D3F"/>
    <w:rsid w:val="00DD591E"/>
    <w:rsid w:val="00DE5E72"/>
    <w:rsid w:val="00F122B5"/>
    <w:rsid w:val="00F4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14A05"/>
  <w15:docId w15:val="{004C7AA9-8EF7-4AA1-9BD0-AA757390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5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1517</Words>
  <Characters>8315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Kouessi</dc:creator>
  <cp:keywords/>
  <dc:description/>
  <cp:lastModifiedBy>Kouessi Azon</cp:lastModifiedBy>
  <cp:revision>5</cp:revision>
  <dcterms:created xsi:type="dcterms:W3CDTF">2022-10-03T15:38:00Z</dcterms:created>
  <dcterms:modified xsi:type="dcterms:W3CDTF">2023-11-27T17:08:00Z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31b2d0fd-5673-4c6a-bd1d-4b77f6b0b20e</vt:lpwstr>
  </property>
</Properties>
</file>